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sz w:val="6"/>
        </w:rPr>
      </w:pPr>
      <w:r>
        <w:rPr/>
        <w:pict>
          <v:shape style="position:absolute;margin-left:63.024002pt;margin-top:68.519966pt;width:490.65pt;height:102.9pt;mso-position-horizontal-relative:page;mso-position-vertical-relative:page;z-index:-16082944" coordorigin="1260,1370" coordsize="9813,2058" path="m11044,1370l1289,1370,1260,1370,1260,1399,1260,3428,1289,3428,4678,3428,4678,3399,1289,3399,1289,1399,11044,1399,11044,1370xm11073,1370l11044,1370,11044,1399,11044,3399,4707,3399,4679,3399,4679,3428,4707,3428,11044,3428,11073,3428,11073,1399,11073,1370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024002pt;margin-top:183.259964pt;width:490.65pt;height:24.25pt;mso-position-horizontal-relative:page;mso-position-vertical-relative:page;z-index:-16082432" coordorigin="1260,3665" coordsize="9813,485" path="m4678,3665l1289,3665,1260,3665,1260,3694,1260,4150,1289,4150,4678,4150,4678,4121,1289,4121,1289,3694,4678,3694,4678,3665xm11073,3665l11044,3665,4707,3665,4679,3665,4679,3694,4707,3694,11044,3694,11044,4121,4707,4121,4679,4121,4679,4150,4707,4150,11044,4150,11073,4150,11073,3694,11073,3665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024002pt;margin-top:220.699966pt;width:490.65pt;height:82.15pt;mso-position-horizontal-relative:page;mso-position-vertical-relative:page;z-index:-16081920" coordorigin="1260,4414" coordsize="9813,1643" path="m4678,4414l1289,4414,1260,4414,1260,4443,1260,6056,1289,6056,1289,6056,4678,6056,4678,6027,1289,6027,1289,4443,4678,4443,4678,4414xm11073,4414l11044,4414,4707,4414,4679,4414,4679,4443,4707,4443,11044,4443,11044,6027,4707,6027,4679,6027,4679,6056,4707,6056,11044,6056,11044,6056,11073,6056,11073,4443,11073,4414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024002pt;margin-top:316.009979pt;width:490.65pt;height:152.35pt;mso-position-horizontal-relative:page;mso-position-vertical-relative:page;z-index:-16081408" coordorigin="1260,6320" coordsize="9813,3047" path="m4537,6320l1289,6320,1260,6320,1260,6349,1260,9366,1289,9366,1289,9366,4537,9366,4537,9337,1289,9337,1289,6349,4537,6349,4537,6320xm11073,6320l11044,6320,4566,6320,4537,6320,4537,6349,4566,6349,11044,6349,11044,9337,4566,9337,4537,9337,4537,9366,4566,9366,11044,9366,11044,9366,11073,9366,11073,6349,11073,6320xe" filled="true" fillcolor="#000000" stroked="false">
            <v:path arrowok="t"/>
            <v:fill type="solid"/>
            <w10:wrap type="none"/>
          </v:shape>
        </w:pict>
      </w:r>
    </w:p>
    <w:tbl>
      <w:tblPr>
        <w:tblW w:w="0" w:type="auto"/>
        <w:jc w:val="left"/>
        <w:tblInd w:w="16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6316"/>
      </w:tblGrid>
      <w:tr>
        <w:trPr>
          <w:trHeight w:val="906" w:hRule="atLeast"/>
        </w:trPr>
        <w:tc>
          <w:tcPr>
            <w:tcW w:w="9656" w:type="dxa"/>
            <w:gridSpan w:val="2"/>
            <w:tcBorders>
              <w:bottom w:val="double" w:sz="2" w:space="0" w:color="9F9F9F"/>
              <w:right w:val="single" w:sz="6" w:space="0" w:color="EFEFEF"/>
            </w:tcBorders>
            <w:shd w:val="clear" w:color="auto" w:fill="2E5395"/>
          </w:tcPr>
          <w:p>
            <w:pPr>
              <w:pStyle w:val="TableParagraph"/>
              <w:spacing w:before="100"/>
              <w:ind w:left="2835" w:right="2821"/>
              <w:jc w:val="center"/>
              <w:rPr>
                <w:rFonts w:ascii="DejaVu Sans" w:hAnsi="DejaVu Sans" w:cs="DejaVu Sans" w:eastAsia="DejaVu Sans"/>
                <w:b/>
                <w:bCs/>
                <w:sz w:val="28"/>
                <w:szCs w:val="28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3"/>
                <w:sz w:val="28"/>
                <w:szCs w:val="28"/>
              </w:rPr>
              <w:t>სასწავლო </w:t>
            </w: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4"/>
                <w:sz w:val="28"/>
                <w:szCs w:val="28"/>
              </w:rPr>
              <w:t>კურსის</w:t>
            </w: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79"/>
                <w:sz w:val="28"/>
                <w:szCs w:val="28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4"/>
                <w:sz w:val="28"/>
                <w:szCs w:val="28"/>
              </w:rPr>
              <w:t>სილაბუსი</w:t>
            </w:r>
          </w:p>
        </w:tc>
      </w:tr>
      <w:tr>
        <w:trPr>
          <w:trHeight w:val="903" w:hRule="atLeast"/>
        </w:trPr>
        <w:tc>
          <w:tcPr>
            <w:tcW w:w="3340" w:type="dxa"/>
            <w:tcBorders>
              <w:top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before="10"/>
              <w:rPr>
                <w:rFonts w:ascii="Times New Roman"/>
                <w:sz w:val="29"/>
              </w:rPr>
            </w:pPr>
          </w:p>
          <w:p>
            <w:pPr>
              <w:pStyle w:val="TableParagraph"/>
              <w:ind w:left="112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w w:val="95"/>
                <w:sz w:val="20"/>
                <w:szCs w:val="20"/>
              </w:rPr>
              <w:t>სასწავლო კურსის სახელწოდება</w:t>
            </w:r>
          </w:p>
        </w:tc>
        <w:tc>
          <w:tcPr>
            <w:tcW w:w="631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before="4"/>
              <w:rPr>
                <w:rFonts w:ascii="Times New Roman"/>
                <w:sz w:val="30"/>
              </w:rPr>
            </w:pPr>
          </w:p>
          <w:p>
            <w:pPr>
              <w:pStyle w:val="TableParagraph"/>
              <w:spacing w:before="1"/>
              <w:ind w:left="127"/>
              <w:rPr>
                <w:rFonts w:ascii="DejaVu Sans" w:hAnsi="DejaVu Sans" w:cs="DejaVu Sans" w:eastAsia="DejaVu Sans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DejaVu Sans" w:eastAsia="DejaVu Sans"/>
                <w:b/>
                <w:bCs/>
                <w:w w:val="95"/>
                <w:sz w:val="24"/>
                <w:szCs w:val="24"/>
              </w:rPr>
              <w:t>რეგიონული განვითარების პოლიტიკის საფუძვლები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8"/>
        <w:rPr>
          <w:rFonts w:ascii="Times New Roman"/>
          <w:sz w:val="15"/>
        </w:rPr>
      </w:pPr>
    </w:p>
    <w:tbl>
      <w:tblPr>
        <w:tblW w:w="0" w:type="auto"/>
        <w:jc w:val="left"/>
        <w:tblInd w:w="16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6316"/>
      </w:tblGrid>
      <w:tr>
        <w:trPr>
          <w:trHeight w:val="282" w:hRule="atLeast"/>
        </w:trPr>
        <w:tc>
          <w:tcPr>
            <w:tcW w:w="3340" w:type="dxa"/>
            <w:tcBorders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before="27"/>
              <w:ind w:left="112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sz w:val="20"/>
                <w:szCs w:val="20"/>
              </w:rPr>
              <w:t>სასწავლო კურსის სტატუსი</w:t>
            </w:r>
          </w:p>
        </w:tc>
        <w:tc>
          <w:tcPr>
            <w:tcW w:w="6316" w:type="dxa"/>
            <w:tcBorders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56" w:lineRule="exact" w:before="7"/>
              <w:ind w:left="127"/>
              <w:rPr>
                <w:sz w:val="20"/>
                <w:szCs w:val="20"/>
              </w:rPr>
            </w:pPr>
            <w:r>
              <w:rPr>
                <w:w w:val="140"/>
                <w:sz w:val="20"/>
                <w:szCs w:val="20"/>
              </w:rPr>
              <w:t>ონლიან სასწავლო კურსი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tbl>
      <w:tblPr>
        <w:tblW w:w="0" w:type="auto"/>
        <w:jc w:val="left"/>
        <w:tblInd w:w="16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340"/>
        <w:gridCol w:w="6316"/>
      </w:tblGrid>
      <w:tr>
        <w:trPr>
          <w:trHeight w:val="329" w:hRule="atLeast"/>
        </w:trPr>
        <w:tc>
          <w:tcPr>
            <w:tcW w:w="3340" w:type="dxa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44"/>
              <w:ind w:left="112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w w:val="95"/>
                <w:sz w:val="20"/>
                <w:szCs w:val="20"/>
              </w:rPr>
              <w:t>სწავლების ენა</w:t>
            </w:r>
          </w:p>
        </w:tc>
        <w:tc>
          <w:tcPr>
            <w:tcW w:w="6316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86" w:lineRule="exact" w:before="23"/>
              <w:ind w:left="127"/>
              <w:rPr>
                <w:sz w:val="20"/>
                <w:szCs w:val="20"/>
              </w:rPr>
            </w:pPr>
            <w:r>
              <w:rPr>
                <w:w w:val="135"/>
                <w:sz w:val="20"/>
                <w:szCs w:val="20"/>
              </w:rPr>
              <w:t>ქართული</w:t>
            </w:r>
          </w:p>
        </w:tc>
      </w:tr>
      <w:tr>
        <w:trPr>
          <w:trHeight w:val="1065" w:hRule="atLeast"/>
        </w:trPr>
        <w:tc>
          <w:tcPr>
            <w:tcW w:w="3340" w:type="dxa"/>
            <w:tcBorders>
              <w:top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17"/>
              </w:rPr>
            </w:pPr>
          </w:p>
          <w:p>
            <w:pPr>
              <w:pStyle w:val="TableParagraph"/>
              <w:ind w:left="112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w w:val="95"/>
                <w:sz w:val="20"/>
                <w:szCs w:val="20"/>
              </w:rPr>
              <w:t>სასწავლო კურსის ფოკუს ჯგუფი</w:t>
            </w:r>
          </w:p>
        </w:tc>
        <w:tc>
          <w:tcPr>
            <w:tcW w:w="6316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11" w:lineRule="auto" w:before="36"/>
              <w:ind w:left="127"/>
              <w:rPr>
                <w:sz w:val="20"/>
                <w:szCs w:val="20"/>
              </w:rPr>
            </w:pP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w w:val="141"/>
                <w:sz w:val="20"/>
                <w:szCs w:val="20"/>
              </w:rPr>
              <w:t>უბ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21"/>
                <w:sz w:val="20"/>
                <w:szCs w:val="20"/>
              </w:rPr>
              <w:t>ტ</w:t>
            </w:r>
            <w:r>
              <w:rPr>
                <w:spacing w:val="1"/>
                <w:w w:val="121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2"/>
                <w:w w:val="142"/>
                <w:sz w:val="20"/>
                <w:szCs w:val="20"/>
              </w:rPr>
              <w:t>ა</w:t>
            </w:r>
            <w:r>
              <w:rPr>
                <w:w w:val="159"/>
                <w:sz w:val="20"/>
                <w:szCs w:val="20"/>
              </w:rPr>
              <w:t>დმ</w:t>
            </w:r>
            <w:r>
              <w:rPr>
                <w:spacing w:val="1"/>
                <w:w w:val="159"/>
                <w:sz w:val="20"/>
                <w:szCs w:val="20"/>
              </w:rPr>
              <w:t>ი</w:t>
            </w:r>
            <w:r>
              <w:rPr>
                <w:spacing w:val="-1"/>
                <w:w w:val="176"/>
                <w:sz w:val="20"/>
                <w:szCs w:val="20"/>
              </w:rPr>
              <w:t>ნ</w:t>
            </w:r>
            <w:r>
              <w:rPr>
                <w:spacing w:val="-2"/>
                <w:w w:val="176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ს</w:t>
            </w:r>
            <w:r>
              <w:rPr>
                <w:spacing w:val="2"/>
                <w:w w:val="138"/>
                <w:sz w:val="20"/>
                <w:szCs w:val="20"/>
              </w:rPr>
              <w:t>ტ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83"/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45"/>
                <w:sz w:val="20"/>
                <w:szCs w:val="20"/>
              </w:rPr>
              <w:t>მუ</w:t>
            </w:r>
            <w:r>
              <w:rPr>
                <w:spacing w:val="1"/>
                <w:w w:val="145"/>
                <w:sz w:val="20"/>
                <w:szCs w:val="20"/>
              </w:rPr>
              <w:t>ნ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62"/>
                <w:sz w:val="20"/>
                <w:szCs w:val="20"/>
              </w:rPr>
              <w:t>პ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1"/>
                <w:sz w:val="20"/>
                <w:szCs w:val="20"/>
              </w:rPr>
              <w:t>ტე</w:t>
            </w:r>
            <w:r>
              <w:rPr>
                <w:spacing w:val="2"/>
                <w:w w:val="131"/>
                <w:sz w:val="20"/>
                <w:szCs w:val="20"/>
              </w:rPr>
              <w:t>ტ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83"/>
                <w:sz w:val="20"/>
                <w:szCs w:val="20"/>
              </w:rPr>
              <w:t>,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63"/>
                <w:sz w:val="20"/>
                <w:szCs w:val="20"/>
              </w:rPr>
              <w:t>სხვა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-1"/>
                <w:w w:val="147"/>
                <w:sz w:val="20"/>
                <w:szCs w:val="20"/>
              </w:rPr>
              <w:t>მ</w:t>
            </w:r>
            <w:r>
              <w:rPr>
                <w:spacing w:val="1"/>
                <w:w w:val="147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32"/>
                <w:sz w:val="20"/>
                <w:szCs w:val="20"/>
              </w:rPr>
              <w:t>ვ</w:t>
            </w:r>
            <w:r>
              <w:rPr>
                <w:spacing w:val="1"/>
                <w:w w:val="132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მ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62"/>
                <w:sz w:val="20"/>
                <w:szCs w:val="20"/>
              </w:rPr>
              <w:t>სე</w:t>
            </w:r>
            <w:r>
              <w:rPr>
                <w:spacing w:val="-1"/>
                <w:w w:val="134"/>
                <w:sz w:val="20"/>
                <w:szCs w:val="20"/>
              </w:rPr>
              <w:t>ქ</w:t>
            </w:r>
            <w:r>
              <w:rPr>
                <w:w w:val="134"/>
                <w:sz w:val="20"/>
                <w:szCs w:val="20"/>
              </w:rPr>
              <w:t>ტ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84"/>
                <w:sz w:val="20"/>
                <w:szCs w:val="20"/>
              </w:rPr>
              <w:t>წ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მ</w:t>
            </w:r>
            <w:r>
              <w:rPr>
                <w:spacing w:val="1"/>
                <w:w w:val="154"/>
                <w:sz w:val="20"/>
                <w:szCs w:val="20"/>
              </w:rPr>
              <w:t>ა</w:t>
            </w:r>
            <w:r>
              <w:rPr>
                <w:w w:val="153"/>
                <w:sz w:val="20"/>
                <w:szCs w:val="20"/>
              </w:rPr>
              <w:t>დ</w:t>
            </w:r>
            <w:r>
              <w:rPr>
                <w:spacing w:val="-2"/>
                <w:w w:val="153"/>
                <w:sz w:val="20"/>
                <w:szCs w:val="20"/>
              </w:rPr>
              <w:t>გ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21"/>
                <w:sz w:val="20"/>
                <w:szCs w:val="20"/>
              </w:rPr>
              <w:t>ნ</w:t>
            </w:r>
            <w:r>
              <w:rPr>
                <w:spacing w:val="1"/>
                <w:w w:val="121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83"/>
                <w:sz w:val="20"/>
                <w:szCs w:val="20"/>
              </w:rPr>
              <w:t>, </w:t>
            </w:r>
            <w:r>
              <w:rPr>
                <w:spacing w:val="-1"/>
                <w:w w:val="138"/>
                <w:sz w:val="20"/>
                <w:szCs w:val="20"/>
              </w:rPr>
              <w:t>სტუდ</w:t>
            </w:r>
            <w:r>
              <w:rPr>
                <w:spacing w:val="1"/>
                <w:w w:val="138"/>
                <w:sz w:val="20"/>
                <w:szCs w:val="20"/>
              </w:rPr>
              <w:t>ე</w:t>
            </w:r>
            <w:r>
              <w:rPr>
                <w:spacing w:val="-1"/>
                <w:w w:val="155"/>
                <w:sz w:val="20"/>
                <w:szCs w:val="20"/>
              </w:rPr>
              <w:t>ნტებ</w:t>
            </w:r>
            <w:r>
              <w:rPr>
                <w:w w:val="155"/>
                <w:sz w:val="20"/>
                <w:szCs w:val="20"/>
              </w:rPr>
              <w:t>ი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62"/>
                <w:sz w:val="20"/>
                <w:szCs w:val="20"/>
              </w:rPr>
              <w:t>ხვ</w:t>
            </w:r>
            <w:r>
              <w:rPr>
                <w:w w:val="162"/>
                <w:sz w:val="20"/>
                <w:szCs w:val="20"/>
              </w:rPr>
              <w:t>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1"/>
                <w:w w:val="141"/>
                <w:sz w:val="20"/>
                <w:szCs w:val="20"/>
              </w:rPr>
              <w:t>დ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4"/>
                <w:sz w:val="20"/>
                <w:szCs w:val="20"/>
              </w:rPr>
              <w:t>ნტე</w:t>
            </w:r>
            <w:r>
              <w:rPr>
                <w:w w:val="134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1"/>
                <w:w w:val="162"/>
                <w:sz w:val="20"/>
                <w:szCs w:val="20"/>
              </w:rPr>
              <w:t>პ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83"/>
                <w:sz w:val="20"/>
                <w:szCs w:val="20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11"/>
        <w:rPr>
          <w:rFonts w:ascii="Times New Roman"/>
          <w:sz w:val="17"/>
        </w:rPr>
      </w:pPr>
    </w:p>
    <w:tbl>
      <w:tblPr>
        <w:tblW w:w="0" w:type="auto"/>
        <w:jc w:val="left"/>
        <w:tblInd w:w="16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9"/>
        <w:gridCol w:w="6459"/>
      </w:tblGrid>
      <w:tr>
        <w:trPr>
          <w:trHeight w:val="416" w:hRule="atLeast"/>
        </w:trPr>
        <w:tc>
          <w:tcPr>
            <w:tcW w:w="3199" w:type="dxa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87"/>
              <w:ind w:left="112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სასწავლო კურსის მიზანი</w:t>
            </w:r>
          </w:p>
        </w:tc>
        <w:tc>
          <w:tcPr>
            <w:tcW w:w="6459" w:type="dxa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before="87"/>
              <w:ind w:left="127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spacing w:val="-1"/>
                <w:w w:val="81"/>
                <w:sz w:val="20"/>
                <w:szCs w:val="20"/>
              </w:rPr>
              <w:t>სა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88"/>
                <w:sz w:val="20"/>
                <w:szCs w:val="20"/>
              </w:rPr>
              <w:t>ს</w:t>
            </w:r>
            <w:r>
              <w:rPr>
                <w:rFonts w:ascii="DejaVu Sans" w:hAnsi="DejaVu Sans" w:cs="DejaVu Sans" w:eastAsia="DejaVu Sans"/>
                <w:b/>
                <w:bCs/>
                <w:spacing w:val="-3"/>
                <w:w w:val="88"/>
                <w:sz w:val="20"/>
                <w:szCs w:val="20"/>
              </w:rPr>
              <w:t>წ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spacing w:val="-3"/>
                <w:w w:val="86"/>
                <w:sz w:val="20"/>
                <w:szCs w:val="20"/>
              </w:rPr>
              <w:t>ვ</w:t>
            </w:r>
            <w:r>
              <w:rPr>
                <w:rFonts w:ascii="DejaVu Sans" w:hAnsi="DejaVu Sans" w:cs="DejaVu Sans" w:eastAsia="DejaVu Sans"/>
                <w:b/>
                <w:bCs/>
                <w:spacing w:val="-4"/>
                <w:w w:val="88"/>
                <w:sz w:val="20"/>
                <w:szCs w:val="20"/>
              </w:rPr>
              <w:t>ლ</w:t>
            </w:r>
            <w:r>
              <w:rPr>
                <w:rFonts w:ascii="DejaVu Sans" w:hAnsi="DejaVu Sans" w:cs="DejaVu Sans" w:eastAsia="DejaVu Sans"/>
                <w:b/>
                <w:bCs/>
                <w:w w:val="86"/>
                <w:sz w:val="20"/>
                <w:szCs w:val="20"/>
              </w:rPr>
              <w:t>ო</w:t>
            </w:r>
            <w:r>
              <w:rPr>
                <w:rFonts w:ascii="DejaVu Sans" w:hAnsi="DejaVu Sans" w:cs="DejaVu Sans" w:eastAsia="DejaVu Sans"/>
                <w:b/>
                <w:bCs/>
                <w:spacing w:val="-24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82"/>
                <w:sz w:val="20"/>
                <w:szCs w:val="20"/>
              </w:rPr>
              <w:t>კ</w:t>
            </w:r>
            <w:r>
              <w:rPr>
                <w:rFonts w:ascii="DejaVu Sans" w:hAnsi="DejaVu Sans" w:cs="DejaVu Sans" w:eastAsia="DejaVu Sans"/>
                <w:b/>
                <w:bCs/>
                <w:spacing w:val="-3"/>
                <w:w w:val="126"/>
                <w:sz w:val="20"/>
                <w:szCs w:val="20"/>
              </w:rPr>
              <w:t>უ</w:t>
            </w:r>
            <w:r>
              <w:rPr>
                <w:rFonts w:ascii="DejaVu Sans" w:hAnsi="DejaVu Sans" w:cs="DejaVu Sans" w:eastAsia="DejaVu Sans"/>
                <w:b/>
                <w:bCs/>
                <w:spacing w:val="-4"/>
                <w:w w:val="83"/>
                <w:sz w:val="20"/>
                <w:szCs w:val="20"/>
              </w:rPr>
              <w:t>რ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92"/>
                <w:sz w:val="20"/>
                <w:szCs w:val="20"/>
              </w:rPr>
              <w:t>ს</w:t>
            </w:r>
            <w:r>
              <w:rPr>
                <w:rFonts w:ascii="DejaVu Sans" w:hAnsi="DejaVu Sans" w:cs="DejaVu Sans" w:eastAsia="DejaVu Sans"/>
                <w:b/>
                <w:bCs/>
                <w:spacing w:val="-4"/>
                <w:w w:val="92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w w:val="86"/>
                <w:sz w:val="20"/>
                <w:szCs w:val="20"/>
              </w:rPr>
              <w:t>ს</w:t>
            </w:r>
            <w:r>
              <w:rPr>
                <w:rFonts w:ascii="DejaVu Sans" w:hAnsi="DejaVu Sans" w:cs="DejaVu Sans" w:eastAsia="DejaVu Sans"/>
                <w:b/>
                <w:bCs/>
                <w:spacing w:val="-22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92"/>
                <w:sz w:val="20"/>
                <w:szCs w:val="20"/>
              </w:rPr>
              <w:t>მ</w:t>
            </w:r>
            <w:r>
              <w:rPr>
                <w:rFonts w:ascii="DejaVu Sans" w:hAnsi="DejaVu Sans" w:cs="DejaVu Sans" w:eastAsia="DejaVu Sans"/>
                <w:b/>
                <w:bCs/>
                <w:spacing w:val="-4"/>
                <w:w w:val="92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133"/>
                <w:sz w:val="20"/>
                <w:szCs w:val="20"/>
              </w:rPr>
              <w:t>ზ</w:t>
            </w:r>
            <w:r>
              <w:rPr>
                <w:rFonts w:ascii="DejaVu Sans" w:hAnsi="DejaVu Sans" w:cs="DejaVu Sans" w:eastAsia="DejaVu Sans"/>
                <w:b/>
                <w:bCs/>
                <w:spacing w:val="-4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spacing w:val="-1"/>
                <w:w w:val="92"/>
                <w:sz w:val="20"/>
                <w:szCs w:val="20"/>
              </w:rPr>
              <w:t>ნ</w:t>
            </w:r>
            <w:r>
              <w:rPr>
                <w:rFonts w:ascii="DejaVu Sans" w:hAnsi="DejaVu Sans" w:cs="DejaVu Sans" w:eastAsia="DejaVu Sans"/>
                <w:b/>
                <w:bCs/>
                <w:spacing w:val="-2"/>
                <w:w w:val="92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spacing w:val="-4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w w:val="62"/>
                <w:sz w:val="20"/>
                <w:szCs w:val="20"/>
              </w:rPr>
              <w:t>:</w:t>
            </w:r>
          </w:p>
        </w:tc>
      </w:tr>
      <w:tr>
        <w:trPr>
          <w:trHeight w:val="2382" w:hRule="atLeast"/>
        </w:trPr>
        <w:tc>
          <w:tcPr>
            <w:tcW w:w="3199" w:type="dxa"/>
            <w:tcBorders>
              <w:top w:val="double" w:sz="2" w:space="0" w:color="9F9F9F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459" w:type="dxa"/>
            <w:tcBorders>
              <w:top w:val="double" w:sz="2" w:space="0" w:color="9F9F9F"/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11" w:lineRule="auto" w:before="36"/>
              <w:ind w:left="127" w:right="100"/>
              <w:jc w:val="both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ხელი</w:t>
            </w:r>
            <w:r>
              <w:rPr>
                <w:spacing w:val="-20"/>
                <w:w w:val="150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შეუწყოს</w:t>
            </w:r>
            <w:r>
              <w:rPr>
                <w:spacing w:val="-15"/>
                <w:w w:val="145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ცოდნის</w:t>
            </w:r>
            <w:r>
              <w:rPr>
                <w:spacing w:val="-18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ამაღლებას</w:t>
            </w:r>
            <w:r>
              <w:rPr>
                <w:spacing w:val="-18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რეგიონული</w:t>
            </w:r>
            <w:r>
              <w:rPr>
                <w:spacing w:val="-18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განვითარების პოლიტიკის არსისა და მიზნების თაობაზე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, </w:t>
            </w:r>
            <w:r>
              <w:rPr>
                <w:w w:val="150"/>
                <w:sz w:val="20"/>
                <w:szCs w:val="20"/>
              </w:rPr>
              <w:t>ევროკავშირის და </w:t>
            </w:r>
            <w:r>
              <w:rPr>
                <w:spacing w:val="-1"/>
                <w:w w:val="150"/>
                <w:sz w:val="20"/>
                <w:szCs w:val="20"/>
              </w:rPr>
              <w:t>საქართველოს</w:t>
            </w:r>
            <w:r>
              <w:rPr>
                <w:spacing w:val="-46"/>
                <w:w w:val="150"/>
                <w:sz w:val="20"/>
                <w:szCs w:val="20"/>
              </w:rPr>
              <w:t> </w:t>
            </w:r>
            <w:r>
              <w:rPr>
                <w:spacing w:val="-1"/>
                <w:w w:val="150"/>
                <w:sz w:val="20"/>
                <w:szCs w:val="20"/>
              </w:rPr>
              <w:t>რეგიონული</w:t>
            </w:r>
            <w:r>
              <w:rPr>
                <w:spacing w:val="-46"/>
                <w:w w:val="150"/>
                <w:sz w:val="20"/>
                <w:szCs w:val="20"/>
              </w:rPr>
              <w:t> </w:t>
            </w:r>
            <w:r>
              <w:rPr>
                <w:spacing w:val="-1"/>
                <w:w w:val="150"/>
                <w:sz w:val="20"/>
                <w:szCs w:val="20"/>
              </w:rPr>
              <w:t>განვითარების</w:t>
            </w:r>
            <w:r>
              <w:rPr>
                <w:spacing w:val="-45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პოლიტიკის</w:t>
            </w:r>
            <w:r>
              <w:rPr>
                <w:spacing w:val="-46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ძირითადი </w:t>
            </w:r>
            <w:r>
              <w:rPr>
                <w:spacing w:val="-1"/>
                <w:w w:val="176"/>
                <w:sz w:val="20"/>
                <w:szCs w:val="20"/>
              </w:rPr>
              <w:t>ნ</w:t>
            </w:r>
            <w:r>
              <w:rPr>
                <w:spacing w:val="-2"/>
                <w:w w:val="176"/>
                <w:sz w:val="20"/>
                <w:szCs w:val="20"/>
              </w:rPr>
              <w:t>ი</w:t>
            </w:r>
            <w:r>
              <w:rPr>
                <w:spacing w:val="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62"/>
                <w:sz w:val="20"/>
                <w:szCs w:val="20"/>
              </w:rPr>
              <w:t>ნე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1"/>
                <w:w w:val="141"/>
                <w:sz w:val="20"/>
                <w:szCs w:val="20"/>
              </w:rPr>
              <w:t>დ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spacing w:val="3"/>
                <w:w w:val="134"/>
                <w:sz w:val="20"/>
                <w:szCs w:val="20"/>
              </w:rPr>
              <w:t>ო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1"/>
                <w:w w:val="179"/>
                <w:sz w:val="20"/>
                <w:szCs w:val="20"/>
              </w:rPr>
              <w:t>ხ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72"/>
                <w:sz w:val="20"/>
                <w:szCs w:val="20"/>
              </w:rPr>
              <w:t>ბ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1" w:lineRule="auto" w:before="1"/>
              <w:ind w:left="127" w:right="102"/>
              <w:jc w:val="both"/>
              <w:rPr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წაახალისოს ქვეყნის რეგიონული განვითარების პოლიტიკის ფორმირების პროცესი და გამოიწვიოს მეტი დაინტერესება და </w:t>
            </w:r>
            <w:r>
              <w:rPr>
                <w:w w:val="134"/>
                <w:sz w:val="20"/>
                <w:szCs w:val="20"/>
              </w:rPr>
              <w:t>ჩარ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25"/>
                <w:sz w:val="20"/>
                <w:szCs w:val="20"/>
              </w:rPr>
              <w:t>უ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 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w w:val="114"/>
                <w:sz w:val="20"/>
                <w:szCs w:val="20"/>
              </w:rPr>
              <w:t>ულ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5"/>
                <w:sz w:val="20"/>
                <w:szCs w:val="20"/>
              </w:rPr>
              <w:t>ნვ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w w:val="154"/>
                <w:sz w:val="20"/>
                <w:szCs w:val="20"/>
              </w:rPr>
              <w:t>სა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69"/>
                <w:sz w:val="20"/>
                <w:szCs w:val="20"/>
              </w:rPr>
              <w:t>ხე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83"/>
                <w:sz w:val="20"/>
                <w:szCs w:val="20"/>
              </w:rPr>
              <w:t>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 w:after="1"/>
        <w:rPr>
          <w:rFonts w:ascii="Times New Roman"/>
          <w:sz w:val="13"/>
        </w:rPr>
      </w:pPr>
    </w:p>
    <w:tbl>
      <w:tblPr>
        <w:tblW w:w="0" w:type="auto"/>
        <w:jc w:val="left"/>
        <w:tblInd w:w="13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6545"/>
      </w:tblGrid>
      <w:tr>
        <w:trPr>
          <w:trHeight w:val="411" w:hRule="atLeast"/>
        </w:trPr>
        <w:tc>
          <w:tcPr>
            <w:tcW w:w="3183" w:type="dxa"/>
            <w:tcBorders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99"/>
              <w:ind w:left="148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სწავლის შედეგები</w:t>
            </w:r>
          </w:p>
        </w:tc>
        <w:tc>
          <w:tcPr>
            <w:tcW w:w="6545" w:type="dxa"/>
            <w:tcBorders>
              <w:left w:val="double" w:sz="2" w:space="0" w:color="9F9F9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before="99"/>
              <w:ind w:left="126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w w:val="95"/>
                <w:sz w:val="20"/>
                <w:szCs w:val="20"/>
              </w:rPr>
              <w:t>სასწავლო კურსის გავლის შემდეგ პირი შეძლებს:</w:t>
            </w:r>
          </w:p>
        </w:tc>
      </w:tr>
      <w:tr>
        <w:trPr>
          <w:trHeight w:val="4235" w:hRule="atLeast"/>
        </w:trPr>
        <w:tc>
          <w:tcPr>
            <w:tcW w:w="3183" w:type="dxa"/>
            <w:tcBorders>
              <w:top w:val="double" w:sz="2" w:space="0" w:color="9F9F9F"/>
              <w:left w:val="single" w:sz="6" w:space="0" w:color="000000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44"/>
              <w:ind w:left="148"/>
              <w:rPr>
                <w:sz w:val="20"/>
                <w:szCs w:val="20"/>
              </w:rPr>
            </w:pPr>
            <w:r>
              <w:rPr>
                <w:color w:val="1F3863"/>
                <w:w w:val="145"/>
                <w:sz w:val="20"/>
                <w:szCs w:val="20"/>
              </w:rPr>
              <w:t>ცოდნა და გაცნობიერება</w:t>
            </w:r>
          </w:p>
        </w:tc>
        <w:tc>
          <w:tcPr>
            <w:tcW w:w="6545" w:type="dxa"/>
            <w:tcBorders>
              <w:top w:val="double" w:sz="2" w:space="0" w:color="9F9F9F"/>
              <w:left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33"/>
              <w:ind w:left="126" w:right="136"/>
              <w:jc w:val="both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17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73"/>
                <w:sz w:val="20"/>
                <w:szCs w:val="20"/>
              </w:rPr>
              <w:t>ნვ</w:t>
            </w:r>
            <w:r>
              <w:rPr>
                <w:spacing w:val="1"/>
                <w:w w:val="173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w w:val="129"/>
                <w:sz w:val="20"/>
                <w:szCs w:val="20"/>
              </w:rPr>
              <w:t>პოლ</w:t>
            </w:r>
            <w:r>
              <w:rPr>
                <w:spacing w:val="1"/>
                <w:w w:val="129"/>
                <w:sz w:val="20"/>
                <w:szCs w:val="20"/>
              </w:rPr>
              <w:t>ი</w:t>
            </w:r>
            <w:r>
              <w:rPr>
                <w:spacing w:val="-1"/>
                <w:w w:val="148"/>
                <w:sz w:val="20"/>
                <w:szCs w:val="20"/>
              </w:rPr>
              <w:t>ტი</w:t>
            </w:r>
            <w:r>
              <w:rPr>
                <w:spacing w:val="1"/>
                <w:w w:val="148"/>
                <w:sz w:val="20"/>
                <w:szCs w:val="20"/>
              </w:rPr>
              <w:t>კ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spacing w:val="-1"/>
                <w:w w:val="176"/>
                <w:sz w:val="20"/>
                <w:szCs w:val="20"/>
              </w:rPr>
              <w:t>მ</w:t>
            </w:r>
            <w:r>
              <w:rPr>
                <w:spacing w:val="1"/>
                <w:w w:val="176"/>
                <w:sz w:val="20"/>
                <w:szCs w:val="20"/>
              </w:rPr>
              <w:t>ი</w:t>
            </w:r>
            <w:r>
              <w:rPr>
                <w:spacing w:val="-1"/>
                <w:w w:val="123"/>
                <w:sz w:val="20"/>
                <w:szCs w:val="20"/>
              </w:rPr>
              <w:t>ზ</w:t>
            </w:r>
            <w:r>
              <w:rPr>
                <w:spacing w:val="-1"/>
                <w:w w:val="162"/>
                <w:sz w:val="20"/>
                <w:szCs w:val="20"/>
              </w:rPr>
              <w:t>ნე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w w:val="83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18"/>
                <w:sz w:val="20"/>
                <w:szCs w:val="20"/>
              </w:rPr>
              <w:t> 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0"/>
                <w:sz w:val="20"/>
                <w:szCs w:val="20"/>
              </w:rPr>
              <w:t>სტ</w:t>
            </w:r>
            <w:r>
              <w:rPr>
                <w:spacing w:val="1"/>
                <w:w w:val="130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83"/>
                <w:sz w:val="20"/>
                <w:szCs w:val="20"/>
              </w:rPr>
              <w:t>, </w:t>
            </w:r>
            <w:r>
              <w:rPr>
                <w:w w:val="145"/>
                <w:sz w:val="20"/>
                <w:szCs w:val="20"/>
              </w:rPr>
              <w:t>თეორიული</w:t>
            </w:r>
            <w:r>
              <w:rPr>
                <w:spacing w:val="-43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და</w:t>
            </w:r>
            <w:r>
              <w:rPr>
                <w:spacing w:val="-40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პრაქტიკული</w:t>
            </w:r>
            <w:r>
              <w:rPr>
                <w:spacing w:val="-43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ასპექტების,</w:t>
            </w:r>
            <w:r>
              <w:rPr>
                <w:spacing w:val="-41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ევროკავშირის</w:t>
            </w:r>
            <w:r>
              <w:rPr>
                <w:spacing w:val="-44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კოჰეზიის </w:t>
            </w:r>
            <w:r>
              <w:rPr>
                <w:rFonts w:ascii="Carlito" w:hAnsi="Carlito" w:cs="Carlito" w:eastAsia="Carlito"/>
                <w:w w:val="150"/>
                <w:sz w:val="20"/>
                <w:szCs w:val="20"/>
              </w:rPr>
              <w:t>(</w:t>
            </w:r>
            <w:r>
              <w:rPr>
                <w:w w:val="150"/>
                <w:sz w:val="20"/>
                <w:szCs w:val="20"/>
              </w:rPr>
              <w:t>გათანაბრების</w:t>
            </w:r>
            <w:r>
              <w:rPr>
                <w:rFonts w:ascii="Carlito" w:hAnsi="Carlito" w:cs="Carlito" w:eastAsia="Carlito"/>
                <w:w w:val="150"/>
                <w:sz w:val="20"/>
                <w:szCs w:val="20"/>
              </w:rPr>
              <w:t>) </w:t>
            </w:r>
            <w:r>
              <w:rPr>
                <w:w w:val="150"/>
                <w:sz w:val="20"/>
                <w:szCs w:val="20"/>
              </w:rPr>
              <w:t>პოლიტიკის, რეგიონული განვითარების </w:t>
            </w:r>
            <w:r>
              <w:rPr>
                <w:spacing w:val="-1"/>
                <w:w w:val="154"/>
                <w:sz w:val="20"/>
                <w:szCs w:val="20"/>
              </w:rPr>
              <w:t>მა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19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3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4"/>
                <w:sz w:val="20"/>
                <w:szCs w:val="20"/>
              </w:rPr>
              <w:t>ს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20"/>
                <w:sz w:val="20"/>
                <w:szCs w:val="20"/>
              </w:rPr>
              <w:t> 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72"/>
                <w:sz w:val="20"/>
                <w:szCs w:val="20"/>
              </w:rPr>
              <w:t>ნხ</w:t>
            </w:r>
            <w:r>
              <w:rPr>
                <w:spacing w:val="2"/>
                <w:w w:val="166"/>
                <w:sz w:val="20"/>
                <w:szCs w:val="20"/>
              </w:rPr>
              <w:t>მ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25"/>
                <w:sz w:val="20"/>
                <w:szCs w:val="20"/>
              </w:rPr>
              <w:t>ს</w:t>
            </w:r>
            <w:r>
              <w:rPr>
                <w:w w:val="125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28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39"/>
                <w:sz w:val="20"/>
                <w:szCs w:val="20"/>
              </w:rPr>
              <w:t>ნ</w:t>
            </w:r>
            <w:r>
              <w:rPr>
                <w:spacing w:val="1"/>
                <w:w w:val="139"/>
                <w:sz w:val="20"/>
                <w:szCs w:val="20"/>
              </w:rPr>
              <w:t>უ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5"/>
                <w:sz w:val="20"/>
                <w:szCs w:val="20"/>
              </w:rPr>
              <w:t>ნ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  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w w:val="133"/>
                <w:sz w:val="20"/>
                <w:szCs w:val="20"/>
              </w:rPr>
              <w:t>პ</w:t>
            </w:r>
            <w:r>
              <w:rPr>
                <w:spacing w:val="2"/>
                <w:w w:val="133"/>
                <w:sz w:val="20"/>
                <w:szCs w:val="20"/>
              </w:rPr>
              <w:t>ო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2"/>
                <w:w w:val="125"/>
                <w:sz w:val="20"/>
                <w:szCs w:val="20"/>
              </w:rPr>
              <w:t>ტ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  </w:t>
            </w:r>
            <w:r>
              <w:rPr>
                <w:spacing w:val="2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მა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rFonts w:ascii="Carlito" w:hAnsi="Carlito" w:cs="Carlito" w:eastAsia="Carlito"/>
                <w:w w:val="99"/>
                <w:sz w:val="20"/>
                <w:szCs w:val="20"/>
              </w:rPr>
              <w:t>,</w:t>
            </w:r>
            <w:r>
              <w:rPr>
                <w:rFonts w:ascii="Carlito" w:hAnsi="Carlito" w:cs="Carlito" w:eastAsia="Carlito"/>
                <w:sz w:val="20"/>
                <w:szCs w:val="20"/>
              </w:rPr>
              <w:t>      </w:t>
            </w:r>
            <w:r>
              <w:rPr>
                <w:rFonts w:ascii="Carlito" w:hAnsi="Carlito" w:cs="Carlito" w:eastAsia="Carlito"/>
                <w:spacing w:val="-21"/>
                <w:sz w:val="20"/>
                <w:szCs w:val="20"/>
              </w:rPr>
              <w:t>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spacing w:val="3"/>
                <w:w w:val="118"/>
                <w:sz w:val="20"/>
                <w:szCs w:val="20"/>
              </w:rPr>
              <w:t>ო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  </w:t>
            </w:r>
            <w:r>
              <w:rPr>
                <w:spacing w:val="-1"/>
                <w:sz w:val="20"/>
                <w:szCs w:val="20"/>
              </w:rPr>
              <w:t> 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spacing w:val="3"/>
                <w:w w:val="134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ნა</w:t>
            </w:r>
            <w:r>
              <w:rPr>
                <w:spacing w:val="2"/>
                <w:w w:val="84"/>
                <w:sz w:val="20"/>
                <w:szCs w:val="20"/>
              </w:rPr>
              <w:t>წ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58"/>
                <w:sz w:val="20"/>
                <w:szCs w:val="20"/>
              </w:rPr>
              <w:t>ე </w:t>
            </w:r>
            <w:r>
              <w:rPr>
                <w:w w:val="150"/>
                <w:sz w:val="20"/>
                <w:szCs w:val="20"/>
              </w:rPr>
              <w:t>ინსტიტუტების</w:t>
            </w:r>
            <w:r>
              <w:rPr>
                <w:rFonts w:ascii="Carlito" w:hAnsi="Carlito" w:cs="Carlito" w:eastAsia="Carlito"/>
                <w:w w:val="150"/>
                <w:sz w:val="20"/>
                <w:szCs w:val="20"/>
              </w:rPr>
              <w:t>, </w:t>
            </w:r>
            <w:r>
              <w:rPr>
                <w:w w:val="150"/>
                <w:sz w:val="20"/>
                <w:szCs w:val="20"/>
              </w:rPr>
              <w:t>დაფინანსების მექანიზმების, საქართველოს რეგიონული განვითარების პოლიტიკის ინსტრუმენტებისა და მექანიზმების, რეგიონული განვითარების პოლიტიკის დაგეგმვასა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>  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29"/>
                <w:sz w:val="20"/>
                <w:szCs w:val="20"/>
              </w:rPr>
              <w:t>ხო</w:t>
            </w:r>
            <w:r>
              <w:rPr>
                <w:spacing w:val="1"/>
                <w:w w:val="129"/>
                <w:sz w:val="20"/>
                <w:szCs w:val="20"/>
              </w:rPr>
              <w:t>რ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     </w:t>
            </w:r>
            <w:r>
              <w:rPr>
                <w:spacing w:val="-25"/>
                <w:sz w:val="20"/>
                <w:szCs w:val="20"/>
              </w:rPr>
              <w:t> 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4"/>
                <w:sz w:val="20"/>
                <w:szCs w:val="20"/>
              </w:rPr>
              <w:t>ნტე</w:t>
            </w:r>
            <w:r>
              <w:rPr>
                <w:w w:val="134"/>
                <w:sz w:val="20"/>
                <w:szCs w:val="20"/>
              </w:rPr>
              <w:t>რ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34"/>
                <w:sz w:val="20"/>
                <w:szCs w:val="20"/>
              </w:rPr>
              <w:t>ქ</w:t>
            </w:r>
            <w:r>
              <w:rPr>
                <w:w w:val="134"/>
                <w:sz w:val="20"/>
                <w:szCs w:val="20"/>
              </w:rPr>
              <w:t>ტ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54"/>
                <w:sz w:val="20"/>
                <w:szCs w:val="20"/>
              </w:rPr>
              <w:t>ნა</w:t>
            </w:r>
            <w:r>
              <w:rPr>
                <w:spacing w:val="-1"/>
                <w:w w:val="112"/>
                <w:sz w:val="20"/>
                <w:szCs w:val="20"/>
              </w:rPr>
              <w:t>მშ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2"/>
                <w:w w:val="166"/>
                <w:sz w:val="20"/>
                <w:szCs w:val="20"/>
              </w:rPr>
              <w:t>მ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 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9"/>
                <w:sz w:val="20"/>
                <w:szCs w:val="20"/>
              </w:rPr>
              <w:t>ხ</w:t>
            </w:r>
            <w:r>
              <w:rPr>
                <w:spacing w:val="-2"/>
                <w:w w:val="169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6"/>
                <w:sz w:val="20"/>
                <w:szCs w:val="20"/>
              </w:rPr>
              <w:t> 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50"/>
                <w:sz w:val="20"/>
                <w:szCs w:val="20"/>
              </w:rPr>
              <w:t>დ</w:t>
            </w:r>
            <w:r>
              <w:rPr>
                <w:spacing w:val="1"/>
                <w:w w:val="150"/>
                <w:sz w:val="20"/>
                <w:szCs w:val="20"/>
              </w:rPr>
              <w:t>ნ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15"/>
                <w:sz w:val="20"/>
                <w:szCs w:val="20"/>
              </w:rPr>
              <w:t>ღ</w:t>
            </w:r>
            <w:r>
              <w:rPr>
                <w:spacing w:val="1"/>
                <w:w w:val="115"/>
                <w:sz w:val="20"/>
                <w:szCs w:val="20"/>
              </w:rPr>
              <w:t>რ</w:t>
            </w:r>
            <w:r>
              <w:rPr>
                <w:spacing w:val="-1"/>
                <w:w w:val="154"/>
                <w:sz w:val="20"/>
                <w:szCs w:val="20"/>
              </w:rPr>
              <w:t>მა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ს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  <w:p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1" w:lineRule="auto"/>
              <w:ind w:left="126" w:right="136"/>
              <w:jc w:val="both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w w:val="114"/>
                <w:sz w:val="20"/>
                <w:szCs w:val="20"/>
              </w:rPr>
              <w:t>ულ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</w:t>
            </w:r>
            <w:r>
              <w:rPr>
                <w:w w:val="120"/>
                <w:sz w:val="20"/>
                <w:szCs w:val="20"/>
              </w:rPr>
              <w:t>პოლ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45"/>
                <w:sz w:val="20"/>
                <w:szCs w:val="20"/>
              </w:rPr>
              <w:t>ტი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76"/>
                <w:sz w:val="20"/>
                <w:szCs w:val="20"/>
              </w:rPr>
              <w:t>სი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>  </w:t>
            </w:r>
            <w:r>
              <w:rPr>
                <w:w w:val="173"/>
                <w:sz w:val="20"/>
                <w:szCs w:val="20"/>
              </w:rPr>
              <w:t>მნი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63"/>
                <w:sz w:val="20"/>
                <w:szCs w:val="20"/>
              </w:rPr>
              <w:t>ვნე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76"/>
                <w:sz w:val="20"/>
                <w:szCs w:val="20"/>
              </w:rPr>
              <w:t>ის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,</w:t>
            </w:r>
            <w:r>
              <w:rPr>
                <w:rFonts w:ascii="FreeSerif" w:hAnsi="FreeSerif" w:cs="FreeSerif" w:eastAsia="FreeSerif"/>
                <w:sz w:val="20"/>
                <w:szCs w:val="20"/>
              </w:rPr>
              <w:t>   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39"/>
                <w:sz w:val="20"/>
                <w:szCs w:val="20"/>
              </w:rPr>
              <w:t>ნუ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5"/>
                <w:sz w:val="20"/>
                <w:szCs w:val="20"/>
              </w:rPr>
              <w:t>ნვ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     </w:t>
            </w:r>
            <w:r>
              <w:rPr>
                <w:w w:val="120"/>
                <w:sz w:val="20"/>
                <w:szCs w:val="20"/>
              </w:rPr>
              <w:t>პოლ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25"/>
                <w:sz w:val="20"/>
                <w:szCs w:val="20"/>
              </w:rPr>
              <w:t>ტ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     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72"/>
                <w:sz w:val="20"/>
                <w:szCs w:val="20"/>
              </w:rPr>
              <w:t>ნხ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98"/>
                <w:sz w:val="20"/>
                <w:szCs w:val="20"/>
              </w:rPr>
              <w:t>ც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     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34"/>
                <w:sz w:val="20"/>
                <w:szCs w:val="20"/>
              </w:rPr>
              <w:t>ქტ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w w:val="187"/>
                <w:sz w:val="20"/>
                <w:szCs w:val="20"/>
              </w:rPr>
              <w:t>ი </w:t>
            </w:r>
            <w:r>
              <w:rPr>
                <w:w w:val="145"/>
                <w:sz w:val="20"/>
                <w:szCs w:val="20"/>
              </w:rPr>
              <w:t>ჩართულობის აუცილებლობის და სახელმწიფოს განვითარების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98"/>
                <w:sz w:val="20"/>
                <w:szCs w:val="20"/>
              </w:rPr>
              <w:t>ც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w w:val="114"/>
                <w:sz w:val="20"/>
                <w:szCs w:val="20"/>
              </w:rPr>
              <w:t>ულ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w w:val="133"/>
                <w:sz w:val="20"/>
                <w:szCs w:val="20"/>
              </w:rPr>
              <w:t>პო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25"/>
                <w:sz w:val="20"/>
                <w:szCs w:val="20"/>
              </w:rPr>
              <w:t>ტ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98"/>
                <w:sz w:val="20"/>
                <w:szCs w:val="20"/>
              </w:rPr>
              <w:t>ც</w:t>
            </w:r>
            <w:r>
              <w:rPr>
                <w:w w:val="134"/>
                <w:sz w:val="20"/>
                <w:szCs w:val="20"/>
              </w:rPr>
              <w:t>ნო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</w:tc>
      </w:tr>
    </w:tbl>
    <w:p>
      <w:pPr>
        <w:spacing w:after="0" w:line="211" w:lineRule="auto"/>
        <w:jc w:val="both"/>
        <w:rPr>
          <w:rFonts w:ascii="FreeSerif" w:hAnsi="FreeSerif" w:cs="FreeSerif" w:eastAsia="FreeSerif"/>
          <w:sz w:val="20"/>
          <w:szCs w:val="20"/>
        </w:rPr>
        <w:sectPr>
          <w:footerReference w:type="default" r:id="rId5"/>
          <w:type w:val="continuous"/>
          <w:pgSz w:w="12240" w:h="15840"/>
          <w:pgMar w:footer="611" w:top="1380" w:bottom="800" w:left="1180" w:right="1060"/>
          <w:pgNumType w:start="1"/>
        </w:sectPr>
      </w:pPr>
    </w:p>
    <w:tbl>
      <w:tblPr>
        <w:tblW w:w="0" w:type="auto"/>
        <w:jc w:val="left"/>
        <w:tblInd w:w="13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83"/>
        <w:gridCol w:w="6545"/>
      </w:tblGrid>
      <w:tr>
        <w:trPr>
          <w:trHeight w:val="2920" w:hRule="atLeast"/>
        </w:trPr>
        <w:tc>
          <w:tcPr>
            <w:tcW w:w="3183" w:type="dxa"/>
            <w:tcBorders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"/>
              <w:rPr>
                <w:rFonts w:ascii="Times New Roman"/>
                <w:sz w:val="25"/>
              </w:rPr>
            </w:pPr>
          </w:p>
          <w:p>
            <w:pPr>
              <w:pStyle w:val="TableParagraph"/>
              <w:spacing w:line="211" w:lineRule="auto"/>
              <w:ind w:left="148" w:right="106"/>
              <w:rPr>
                <w:sz w:val="20"/>
                <w:szCs w:val="20"/>
              </w:rPr>
            </w:pPr>
            <w:r>
              <w:rPr>
                <w:color w:val="001F5F"/>
                <w:w w:val="98"/>
                <w:sz w:val="20"/>
                <w:szCs w:val="20"/>
              </w:rPr>
              <w:t>ც</w:t>
            </w:r>
            <w:r>
              <w:rPr>
                <w:color w:val="001F5F"/>
                <w:w w:val="118"/>
                <w:sz w:val="20"/>
                <w:szCs w:val="20"/>
              </w:rPr>
              <w:t>ო</w:t>
            </w:r>
            <w:r>
              <w:rPr>
                <w:color w:val="001F5F"/>
                <w:w w:val="150"/>
                <w:sz w:val="20"/>
                <w:szCs w:val="20"/>
              </w:rPr>
              <w:t>დნ</w:t>
            </w:r>
            <w:r>
              <w:rPr>
                <w:color w:val="001F5F"/>
                <w:w w:val="187"/>
                <w:sz w:val="20"/>
                <w:szCs w:val="20"/>
              </w:rPr>
              <w:t>ი</w:t>
            </w:r>
            <w:r>
              <w:rPr>
                <w:color w:val="001F5F"/>
                <w:w w:val="166"/>
                <w:sz w:val="20"/>
                <w:szCs w:val="20"/>
              </w:rPr>
              <w:t>ს</w:t>
            </w:r>
            <w:r>
              <w:rPr>
                <w:color w:val="001F5F"/>
                <w:sz w:val="20"/>
                <w:szCs w:val="20"/>
              </w:rPr>
              <w:t> </w:t>
            </w:r>
            <w:r>
              <w:rPr>
                <w:color w:val="001F5F"/>
                <w:w w:val="131"/>
                <w:sz w:val="20"/>
                <w:szCs w:val="20"/>
              </w:rPr>
              <w:t>პრ</w:t>
            </w:r>
            <w:r>
              <w:rPr>
                <w:color w:val="001F5F"/>
                <w:w w:val="142"/>
                <w:sz w:val="20"/>
                <w:szCs w:val="20"/>
              </w:rPr>
              <w:t>ა</w:t>
            </w:r>
            <w:r>
              <w:rPr>
                <w:color w:val="001F5F"/>
                <w:w w:val="134"/>
                <w:sz w:val="20"/>
                <w:szCs w:val="20"/>
              </w:rPr>
              <w:t>ქტ</w:t>
            </w:r>
            <w:r>
              <w:rPr>
                <w:color w:val="001F5F"/>
                <w:w w:val="187"/>
                <w:sz w:val="20"/>
                <w:szCs w:val="20"/>
              </w:rPr>
              <w:t>ი</w:t>
            </w:r>
            <w:r>
              <w:rPr>
                <w:color w:val="001F5F"/>
                <w:w w:val="154"/>
                <w:sz w:val="20"/>
                <w:szCs w:val="20"/>
              </w:rPr>
              <w:t>კ</w:t>
            </w:r>
            <w:r>
              <w:rPr>
                <w:color w:val="001F5F"/>
                <w:w w:val="142"/>
                <w:sz w:val="20"/>
                <w:szCs w:val="20"/>
              </w:rPr>
              <w:t>ა</w:t>
            </w:r>
            <w:r>
              <w:rPr>
                <w:color w:val="001F5F"/>
                <w:w w:val="85"/>
                <w:sz w:val="20"/>
                <w:szCs w:val="20"/>
              </w:rPr>
              <w:t>შ</w:t>
            </w:r>
            <w:r>
              <w:rPr>
                <w:color w:val="001F5F"/>
                <w:w w:val="187"/>
                <w:sz w:val="20"/>
                <w:szCs w:val="20"/>
              </w:rPr>
              <w:t>ი </w:t>
            </w:r>
            <w:r>
              <w:rPr>
                <w:color w:val="001F5F"/>
                <w:w w:val="150"/>
                <w:sz w:val="20"/>
                <w:szCs w:val="20"/>
              </w:rPr>
              <w:t>გამოყენების უნარი</w:t>
            </w:r>
          </w:p>
        </w:tc>
        <w:tc>
          <w:tcPr>
            <w:tcW w:w="6545" w:type="dxa"/>
            <w:tcBorders>
              <w:left w:val="double" w:sz="2" w:space="0" w:color="9F9F9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5"/>
              <w:ind w:left="126" w:right="138"/>
              <w:jc w:val="both"/>
              <w:rPr>
                <w:sz w:val="20"/>
                <w:szCs w:val="20"/>
              </w:rPr>
            </w:pPr>
            <w:r>
              <w:rPr>
                <w:w w:val="155"/>
                <w:sz w:val="20"/>
                <w:szCs w:val="20"/>
              </w:rPr>
              <w:t>რეგიონული განვითარების პოლიტიკის ძირითადი საკითხების იდენტიფიცირებას.</w:t>
            </w:r>
          </w:p>
          <w:p>
            <w:pPr>
              <w:pStyle w:val="TableParagraph"/>
              <w:spacing w:before="11"/>
              <w:rPr>
                <w:rFonts w:ascii="Times New Roman"/>
                <w:sz w:val="22"/>
              </w:rPr>
            </w:pPr>
          </w:p>
          <w:p>
            <w:pPr>
              <w:pStyle w:val="TableParagraph"/>
              <w:spacing w:line="211" w:lineRule="auto"/>
              <w:ind w:left="126" w:right="137"/>
              <w:jc w:val="both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32"/>
                <w:sz w:val="20"/>
                <w:szCs w:val="20"/>
              </w:rPr>
              <w:t>ვრ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12"/>
                <w:sz w:val="20"/>
                <w:szCs w:val="20"/>
              </w:rPr>
              <w:t>ვშ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w w:val="125"/>
                <w:sz w:val="20"/>
                <w:szCs w:val="20"/>
              </w:rPr>
              <w:t>უ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73"/>
                <w:sz w:val="20"/>
                <w:szCs w:val="20"/>
              </w:rPr>
              <w:t>ნვი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w w:val="120"/>
                <w:sz w:val="20"/>
                <w:szCs w:val="20"/>
              </w:rPr>
              <w:t>პოლ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48"/>
                <w:sz w:val="20"/>
                <w:szCs w:val="20"/>
              </w:rPr>
              <w:t>ტიკ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w w:val="133"/>
                <w:sz w:val="20"/>
                <w:szCs w:val="20"/>
              </w:rPr>
              <w:t>სფ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 </w:t>
            </w:r>
            <w:r>
              <w:rPr>
                <w:w w:val="150"/>
                <w:sz w:val="20"/>
                <w:szCs w:val="20"/>
              </w:rPr>
              <w:t>მოქმედი ძირითადი მექანიზმებისა და ინსტრუმენტების 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47"/>
                <w:sz w:val="20"/>
                <w:szCs w:val="20"/>
              </w:rPr>
              <w:t>დე</w:t>
            </w:r>
            <w:r>
              <w:rPr>
                <w:w w:val="139"/>
                <w:sz w:val="20"/>
                <w:szCs w:val="20"/>
              </w:rPr>
              <w:t>ნტიფ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98"/>
                <w:sz w:val="20"/>
                <w:szCs w:val="20"/>
              </w:rPr>
              <w:t>ც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>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34"/>
                <w:sz w:val="20"/>
                <w:szCs w:val="20"/>
              </w:rPr>
              <w:t>ქტ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25"/>
                <w:sz w:val="20"/>
                <w:szCs w:val="20"/>
              </w:rPr>
              <w:t>უ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sz w:val="20"/>
                <w:szCs w:val="20"/>
              </w:rPr>
              <w:t> </w:t>
            </w:r>
            <w:r>
              <w:rPr>
                <w:w w:val="154"/>
                <w:sz w:val="20"/>
                <w:szCs w:val="20"/>
              </w:rPr>
              <w:t>სა</w:t>
            </w:r>
            <w:r>
              <w:rPr>
                <w:w w:val="159"/>
                <w:sz w:val="20"/>
                <w:szCs w:val="20"/>
              </w:rPr>
              <w:t>ქმ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34"/>
                <w:sz w:val="20"/>
                <w:szCs w:val="20"/>
              </w:rPr>
              <w:t>ნო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მ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58"/>
                <w:sz w:val="20"/>
                <w:szCs w:val="20"/>
              </w:rPr>
              <w:t>ყე</w:t>
            </w:r>
            <w:r>
              <w:rPr>
                <w:w w:val="162"/>
                <w:sz w:val="20"/>
                <w:szCs w:val="20"/>
              </w:rPr>
              <w:t>ნე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  <w:p>
            <w:pPr>
              <w:pStyle w:val="TableParagraph"/>
              <w:rPr>
                <w:rFonts w:ascii="Times New Roman"/>
                <w:sz w:val="23"/>
              </w:rPr>
            </w:pPr>
          </w:p>
          <w:p>
            <w:pPr>
              <w:pStyle w:val="TableParagraph"/>
              <w:spacing w:line="211" w:lineRule="auto"/>
              <w:ind w:left="126" w:right="136"/>
              <w:jc w:val="both"/>
              <w:rPr>
                <w:sz w:val="20"/>
                <w:szCs w:val="20"/>
              </w:rPr>
            </w:pP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w w:val="114"/>
                <w:sz w:val="20"/>
                <w:szCs w:val="20"/>
              </w:rPr>
              <w:t>ულ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5"/>
                <w:sz w:val="20"/>
                <w:szCs w:val="20"/>
              </w:rPr>
              <w:t>ნვ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w w:val="133"/>
                <w:sz w:val="20"/>
                <w:szCs w:val="20"/>
              </w:rPr>
              <w:t>პო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25"/>
                <w:sz w:val="20"/>
                <w:szCs w:val="20"/>
              </w:rPr>
              <w:t>ტ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w w:val="133"/>
                <w:sz w:val="20"/>
                <w:szCs w:val="20"/>
              </w:rPr>
              <w:t>სფ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</w:t>
            </w:r>
            <w:r>
              <w:rPr>
                <w:w w:val="154"/>
                <w:sz w:val="20"/>
                <w:szCs w:val="20"/>
              </w:rPr>
              <w:t>სა</w:t>
            </w:r>
            <w:r>
              <w:rPr>
                <w:w w:val="132"/>
                <w:sz w:val="20"/>
                <w:szCs w:val="20"/>
              </w:rPr>
              <w:t>ქარ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w w:val="162"/>
                <w:sz w:val="20"/>
                <w:szCs w:val="20"/>
              </w:rPr>
              <w:t>ვე</w:t>
            </w:r>
            <w:r>
              <w:rPr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 </w:t>
            </w:r>
            <w:r>
              <w:rPr>
                <w:w w:val="145"/>
                <w:sz w:val="20"/>
                <w:szCs w:val="20"/>
              </w:rPr>
              <w:t>არსებული ინსტრუმენტების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, </w:t>
            </w:r>
            <w:r>
              <w:rPr>
                <w:w w:val="145"/>
                <w:sz w:val="20"/>
                <w:szCs w:val="20"/>
              </w:rPr>
              <w:t>ნორმების განმარტებასა და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34"/>
                <w:sz w:val="20"/>
                <w:szCs w:val="20"/>
              </w:rPr>
              <w:t>ქტ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w w:val="154"/>
                <w:sz w:val="20"/>
                <w:szCs w:val="20"/>
              </w:rPr>
              <w:t>კ</w:t>
            </w:r>
            <w:r>
              <w:rPr>
                <w:w w:val="114"/>
                <w:sz w:val="20"/>
                <w:szCs w:val="20"/>
              </w:rPr>
              <w:t>ულ</w:t>
            </w:r>
            <w:r>
              <w:rPr>
                <w:sz w:val="20"/>
                <w:szCs w:val="20"/>
              </w:rPr>
              <w:t> 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8"/>
                <w:sz w:val="20"/>
                <w:szCs w:val="20"/>
              </w:rPr>
              <w:t>ქმი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34"/>
                <w:sz w:val="20"/>
                <w:szCs w:val="20"/>
              </w:rPr>
              <w:t>ნო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w w:val="114"/>
                <w:sz w:val="20"/>
                <w:szCs w:val="20"/>
              </w:rPr>
              <w:t>სწო</w:t>
            </w:r>
            <w:r>
              <w:rPr>
                <w:w w:val="116"/>
                <w:sz w:val="20"/>
                <w:szCs w:val="20"/>
              </w:rPr>
              <w:t>რ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41"/>
                <w:sz w:val="20"/>
                <w:szCs w:val="20"/>
              </w:rPr>
              <w:t>დ</w:t>
            </w:r>
            <w:r>
              <w:rPr>
                <w:sz w:val="20"/>
                <w:szCs w:val="20"/>
              </w:rPr>
              <w:t> 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34"/>
                <w:sz w:val="20"/>
                <w:szCs w:val="20"/>
              </w:rPr>
              <w:t>მო</w:t>
            </w:r>
            <w:r>
              <w:rPr>
                <w:w w:val="158"/>
                <w:sz w:val="20"/>
                <w:szCs w:val="20"/>
              </w:rPr>
              <w:t>ყე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25"/>
                <w:sz w:val="20"/>
                <w:szCs w:val="20"/>
              </w:rPr>
              <w:t>ს.</w:t>
            </w:r>
          </w:p>
        </w:tc>
      </w:tr>
      <w:tr>
        <w:trPr>
          <w:trHeight w:val="1342" w:hRule="atLeast"/>
        </w:trPr>
        <w:tc>
          <w:tcPr>
            <w:tcW w:w="3183" w:type="dxa"/>
            <w:tcBorders>
              <w:top w:val="double" w:sz="2" w:space="0" w:color="9F9F9F"/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0"/>
              <w:rPr>
                <w:rFonts w:ascii="Times New Roman"/>
                <w:sz w:val="25"/>
              </w:rPr>
            </w:pPr>
          </w:p>
          <w:p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color w:val="001F5F"/>
                <w:w w:val="155"/>
                <w:sz w:val="20"/>
                <w:szCs w:val="20"/>
              </w:rPr>
              <w:t>დასკვნის უნარი</w:t>
            </w:r>
          </w:p>
        </w:tc>
        <w:tc>
          <w:tcPr>
            <w:tcW w:w="65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6"/>
              <w:ind w:left="126" w:right="136"/>
              <w:jc w:val="both"/>
              <w:rPr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რეგიონული განვითარების საკითხებზე არსებული ძირითადი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w w:val="111"/>
                <w:sz w:val="20"/>
                <w:szCs w:val="20"/>
              </w:rPr>
              <w:t>წ</w:t>
            </w:r>
            <w:r>
              <w:rPr>
                <w:spacing w:val="2"/>
                <w:w w:val="111"/>
                <w:sz w:val="20"/>
                <w:szCs w:val="20"/>
              </w:rPr>
              <w:t>ვ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71"/>
                <w:sz w:val="20"/>
                <w:szCs w:val="20"/>
              </w:rPr>
              <w:t>ვებ</w:t>
            </w:r>
            <w:r>
              <w:rPr>
                <w:spacing w:val="1"/>
                <w:w w:val="171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1"/>
                <w:w w:val="179"/>
                <w:sz w:val="20"/>
                <w:szCs w:val="20"/>
              </w:rPr>
              <w:t>ხ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48"/>
                <w:sz w:val="20"/>
                <w:szCs w:val="20"/>
              </w:rPr>
              <w:t>დვ</w:t>
            </w:r>
            <w:r>
              <w:rPr>
                <w:spacing w:val="1"/>
                <w:w w:val="148"/>
                <w:sz w:val="20"/>
                <w:szCs w:val="20"/>
              </w:rPr>
              <w:t>ა</w:t>
            </w:r>
            <w:r>
              <w:rPr>
                <w:spacing w:val="-1"/>
                <w:w w:val="125"/>
                <w:sz w:val="20"/>
                <w:szCs w:val="20"/>
              </w:rPr>
              <w:t>ს</w:t>
            </w:r>
            <w:r>
              <w:rPr>
                <w:w w:val="125"/>
                <w:sz w:val="20"/>
                <w:szCs w:val="20"/>
              </w:rPr>
              <w:t>,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62"/>
                <w:sz w:val="20"/>
                <w:szCs w:val="20"/>
              </w:rPr>
              <w:t>ვ</w:t>
            </w:r>
            <w:r>
              <w:rPr>
                <w:w w:val="162"/>
                <w:sz w:val="20"/>
                <w:szCs w:val="20"/>
              </w:rPr>
              <w:t>ე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8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39"/>
                <w:sz w:val="20"/>
                <w:szCs w:val="20"/>
              </w:rPr>
              <w:t>ნ</w:t>
            </w:r>
            <w:r>
              <w:rPr>
                <w:spacing w:val="1"/>
                <w:w w:val="139"/>
                <w:sz w:val="20"/>
                <w:szCs w:val="20"/>
              </w:rPr>
              <w:t>უ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73"/>
                <w:sz w:val="20"/>
                <w:szCs w:val="20"/>
              </w:rPr>
              <w:t>ნვ</w:t>
            </w:r>
            <w:r>
              <w:rPr>
                <w:spacing w:val="1"/>
                <w:w w:val="173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w w:val="133"/>
                <w:sz w:val="20"/>
                <w:szCs w:val="20"/>
              </w:rPr>
              <w:t>ს</w:t>
            </w:r>
            <w:r>
              <w:rPr>
                <w:w w:val="133"/>
                <w:sz w:val="20"/>
                <w:szCs w:val="20"/>
              </w:rPr>
              <w:t>ფ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 </w:t>
            </w:r>
            <w:r>
              <w:rPr>
                <w:w w:val="150"/>
                <w:sz w:val="20"/>
                <w:szCs w:val="20"/>
              </w:rPr>
              <w:t>მიმდინარე</w:t>
            </w:r>
            <w:r>
              <w:rPr>
                <w:spacing w:val="-14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რეფორმების</w:t>
            </w:r>
            <w:r>
              <w:rPr>
                <w:spacing w:val="-13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</w:t>
            </w:r>
            <w:r>
              <w:rPr>
                <w:spacing w:val="-1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ცვლილებების</w:t>
            </w:r>
            <w:r>
              <w:rPr>
                <w:spacing w:val="-1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ზოგად</w:t>
            </w:r>
            <w:r>
              <w:rPr>
                <w:spacing w:val="-13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ანალიზს</w:t>
            </w:r>
            <w:r>
              <w:rPr>
                <w:spacing w:val="-13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 დასაბუთებული</w:t>
            </w:r>
            <w:r>
              <w:rPr>
                <w:spacing w:val="-43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დასკვნის</w:t>
            </w:r>
            <w:r>
              <w:rPr>
                <w:spacing w:val="-40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ჩამოყალიბებას.</w:t>
            </w:r>
          </w:p>
        </w:tc>
      </w:tr>
      <w:tr>
        <w:trPr>
          <w:trHeight w:val="1078" w:hRule="atLeast"/>
        </w:trPr>
        <w:tc>
          <w:tcPr>
            <w:tcW w:w="3183" w:type="dxa"/>
            <w:tcBorders>
              <w:top w:val="double" w:sz="2" w:space="0" w:color="9F9F9F"/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5"/>
              <w:ind w:left="148"/>
              <w:rPr>
                <w:sz w:val="20"/>
                <w:szCs w:val="20"/>
              </w:rPr>
            </w:pPr>
            <w:r>
              <w:rPr>
                <w:color w:val="001F5F"/>
                <w:w w:val="150"/>
                <w:sz w:val="20"/>
                <w:szCs w:val="20"/>
              </w:rPr>
              <w:t>კომუნიკაციის უნარი</w:t>
            </w:r>
          </w:p>
        </w:tc>
        <w:tc>
          <w:tcPr>
            <w:tcW w:w="65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6"/>
              <w:ind w:left="126" w:right="138"/>
              <w:jc w:val="both"/>
              <w:rPr>
                <w:sz w:val="20"/>
                <w:szCs w:val="20"/>
              </w:rPr>
            </w:pP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 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73"/>
                <w:sz w:val="20"/>
                <w:szCs w:val="20"/>
              </w:rPr>
              <w:t>ნვ</w:t>
            </w:r>
            <w:r>
              <w:rPr>
                <w:spacing w:val="1"/>
                <w:w w:val="173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 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69"/>
                <w:sz w:val="20"/>
                <w:szCs w:val="20"/>
              </w:rPr>
              <w:t>ხ</w:t>
            </w:r>
            <w:r>
              <w:rPr>
                <w:spacing w:val="-2"/>
                <w:w w:val="169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23"/>
                <w:sz w:val="20"/>
                <w:szCs w:val="20"/>
              </w:rPr>
              <w:t>ზ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sz w:val="20"/>
                <w:szCs w:val="20"/>
              </w:rPr>
              <w:t>   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-1"/>
                <w:w w:val="147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25"/>
                <w:sz w:val="20"/>
                <w:szCs w:val="20"/>
              </w:rPr>
              <w:t>ტ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  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w w:val="134"/>
                <w:sz w:val="20"/>
                <w:szCs w:val="20"/>
              </w:rPr>
              <w:t>ჩარ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25"/>
                <w:sz w:val="20"/>
                <w:szCs w:val="20"/>
              </w:rPr>
              <w:t>ს,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63"/>
                <w:sz w:val="20"/>
                <w:szCs w:val="20"/>
              </w:rPr>
              <w:t>სხვა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25"/>
                <w:sz w:val="20"/>
                <w:szCs w:val="20"/>
              </w:rPr>
              <w:t>უ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23"/>
                <w:sz w:val="20"/>
                <w:szCs w:val="20"/>
              </w:rPr>
              <w:t>ზ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1"/>
                <w:w w:val="123"/>
                <w:sz w:val="20"/>
                <w:szCs w:val="20"/>
              </w:rPr>
              <w:t>ზ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62"/>
                <w:sz w:val="20"/>
                <w:szCs w:val="20"/>
              </w:rPr>
              <w:t>პ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spacing w:val="2"/>
                <w:w w:val="84"/>
                <w:sz w:val="20"/>
                <w:szCs w:val="20"/>
              </w:rPr>
              <w:t>წ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7"/>
                <w:sz w:val="20"/>
                <w:szCs w:val="20"/>
              </w:rPr>
              <w:t> 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76"/>
                <w:sz w:val="20"/>
                <w:szCs w:val="20"/>
              </w:rPr>
              <w:t>მ</w:t>
            </w:r>
            <w:r>
              <w:rPr>
                <w:spacing w:val="1"/>
                <w:w w:val="176"/>
                <w:sz w:val="20"/>
                <w:szCs w:val="20"/>
              </w:rPr>
              <w:t>ი</w:t>
            </w:r>
            <w:r>
              <w:rPr>
                <w:w w:val="138"/>
                <w:sz w:val="20"/>
                <w:szCs w:val="20"/>
              </w:rPr>
              <w:t>თ </w:t>
            </w:r>
            <w:r>
              <w:rPr>
                <w:w w:val="150"/>
                <w:sz w:val="20"/>
                <w:szCs w:val="20"/>
              </w:rPr>
              <w:t>ცოდნის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გადმოცემას.</w:t>
            </w:r>
          </w:p>
        </w:tc>
      </w:tr>
      <w:tr>
        <w:trPr>
          <w:trHeight w:val="1078" w:hRule="atLeast"/>
        </w:trPr>
        <w:tc>
          <w:tcPr>
            <w:tcW w:w="3183" w:type="dxa"/>
            <w:tcBorders>
              <w:top w:val="double" w:sz="2" w:space="0" w:color="9F9F9F"/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168"/>
              <w:ind w:left="148"/>
              <w:rPr>
                <w:sz w:val="20"/>
                <w:szCs w:val="20"/>
              </w:rPr>
            </w:pPr>
            <w:r>
              <w:rPr>
                <w:color w:val="001F5F"/>
                <w:w w:val="145"/>
                <w:sz w:val="20"/>
                <w:szCs w:val="20"/>
              </w:rPr>
              <w:t>სწავლის უნარი</w:t>
            </w:r>
          </w:p>
        </w:tc>
        <w:tc>
          <w:tcPr>
            <w:tcW w:w="6545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line="211" w:lineRule="auto" w:before="26"/>
              <w:ind w:left="126" w:right="136"/>
              <w:jc w:val="both"/>
              <w:rPr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რეგიონული განვითარების საკითხებზე საკანონმდებლო 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21"/>
                <w:sz w:val="20"/>
                <w:szCs w:val="20"/>
              </w:rPr>
              <w:t>ვ</w:t>
            </w:r>
            <w:r>
              <w:rPr>
                <w:spacing w:val="1"/>
                <w:w w:val="121"/>
                <w:sz w:val="20"/>
                <w:szCs w:val="20"/>
              </w:rPr>
              <w:t>ლ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25"/>
                <w:sz w:val="20"/>
                <w:szCs w:val="20"/>
              </w:rPr>
              <w:t>ს</w:t>
            </w:r>
            <w:r>
              <w:rPr>
                <w:w w:val="125"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-21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3"/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4"/>
                <w:sz w:val="20"/>
                <w:szCs w:val="20"/>
              </w:rPr>
              <w:t>ს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-20"/>
                <w:sz w:val="20"/>
                <w:szCs w:val="20"/>
              </w:rPr>
              <w:t>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34"/>
                <w:sz w:val="20"/>
                <w:szCs w:val="20"/>
              </w:rPr>
              <w:t>ქ</w:t>
            </w:r>
            <w:r>
              <w:rPr>
                <w:w w:val="134"/>
                <w:sz w:val="20"/>
                <w:szCs w:val="20"/>
              </w:rPr>
              <w:t>ტ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-23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-22"/>
                <w:sz w:val="20"/>
                <w:szCs w:val="20"/>
              </w:rPr>
              <w:t> </w:t>
            </w:r>
            <w:r>
              <w:rPr>
                <w:spacing w:val="-1"/>
                <w:w w:val="172"/>
                <w:sz w:val="20"/>
                <w:szCs w:val="20"/>
              </w:rPr>
              <w:t>ს</w:t>
            </w:r>
            <w:r>
              <w:rPr>
                <w:spacing w:val="1"/>
                <w:w w:val="172"/>
                <w:sz w:val="20"/>
                <w:szCs w:val="20"/>
              </w:rPr>
              <w:t>ხ</w:t>
            </w:r>
            <w:r>
              <w:rPr>
                <w:spacing w:val="-1"/>
                <w:w w:val="154"/>
                <w:sz w:val="20"/>
                <w:szCs w:val="20"/>
              </w:rPr>
              <w:t>ვ</w:t>
            </w:r>
            <w:r>
              <w:rPr>
                <w:w w:val="154"/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  </w:t>
            </w:r>
            <w:r>
              <w:rPr>
                <w:spacing w:val="-22"/>
                <w:sz w:val="20"/>
                <w:szCs w:val="20"/>
              </w:rPr>
              <w:t> </w:t>
            </w:r>
            <w:r>
              <w:rPr>
                <w:spacing w:val="-1"/>
                <w:w w:val="176"/>
                <w:sz w:val="20"/>
                <w:szCs w:val="20"/>
              </w:rPr>
              <w:t>სი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79"/>
                <w:sz w:val="20"/>
                <w:szCs w:val="20"/>
              </w:rPr>
              <w:t>ხ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 </w:t>
            </w:r>
            <w:r>
              <w:rPr>
                <w:w w:val="150"/>
                <w:sz w:val="20"/>
                <w:szCs w:val="20"/>
              </w:rPr>
              <w:t>მიდევნებას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</w:t>
            </w:r>
            <w:r>
              <w:rPr>
                <w:spacing w:val="-38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ცოდნის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მუდმივად</w:t>
            </w:r>
            <w:r>
              <w:rPr>
                <w:spacing w:val="-4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განახლებას.</w:t>
            </w:r>
          </w:p>
        </w:tc>
      </w:tr>
      <w:tr>
        <w:trPr>
          <w:trHeight w:val="831" w:hRule="atLeast"/>
        </w:trPr>
        <w:tc>
          <w:tcPr>
            <w:tcW w:w="3183" w:type="dxa"/>
            <w:tcBorders>
              <w:top w:val="double" w:sz="2" w:space="0" w:color="9F9F9F"/>
              <w:left w:val="single" w:sz="6" w:space="0" w:color="000000"/>
              <w:right w:val="double" w:sz="2" w:space="0" w:color="9F9F9F"/>
            </w:tcBorders>
          </w:tcPr>
          <w:p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>
            <w:pPr>
              <w:pStyle w:val="TableParagraph"/>
              <w:ind w:left="148"/>
              <w:rPr>
                <w:sz w:val="20"/>
                <w:szCs w:val="20"/>
              </w:rPr>
            </w:pPr>
            <w:r>
              <w:rPr>
                <w:color w:val="001F5F"/>
                <w:w w:val="150"/>
                <w:sz w:val="20"/>
                <w:szCs w:val="20"/>
              </w:rPr>
              <w:t>ღირებულებები</w:t>
            </w:r>
          </w:p>
        </w:tc>
        <w:tc>
          <w:tcPr>
            <w:tcW w:w="6545" w:type="dxa"/>
            <w:tcBorders>
              <w:top w:val="double" w:sz="2" w:space="0" w:color="9F9F9F"/>
              <w:left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tabs>
                <w:tab w:pos="1051" w:val="left" w:leader="none"/>
                <w:tab w:pos="2586" w:val="left" w:leader="none"/>
                <w:tab w:pos="3694" w:val="left" w:leader="none"/>
                <w:tab w:pos="5078" w:val="left" w:leader="none"/>
              </w:tabs>
              <w:spacing w:line="211" w:lineRule="auto" w:before="26"/>
              <w:ind w:left="126" w:right="141"/>
              <w:rPr>
                <w:sz w:val="20"/>
                <w:szCs w:val="20"/>
              </w:rPr>
            </w:pPr>
            <w:r>
              <w:rPr>
                <w:spacing w:val="-1"/>
                <w:w w:val="159"/>
                <w:sz w:val="20"/>
                <w:szCs w:val="20"/>
              </w:rPr>
              <w:t>ქ</w:t>
            </w:r>
            <w:r>
              <w:rPr>
                <w:w w:val="159"/>
                <w:sz w:val="20"/>
                <w:szCs w:val="20"/>
              </w:rPr>
              <w:t>ვ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70"/>
                <w:sz w:val="20"/>
                <w:szCs w:val="20"/>
              </w:rPr>
              <w:t>ყნ</w:t>
            </w:r>
            <w:r>
              <w:rPr>
                <w:spacing w:val="1"/>
                <w:w w:val="170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73"/>
                <w:sz w:val="20"/>
                <w:szCs w:val="20"/>
              </w:rPr>
              <w:t>ნვ</w:t>
            </w:r>
            <w:r>
              <w:rPr>
                <w:spacing w:val="1"/>
                <w:w w:val="173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1"/>
                <w:w w:val="179"/>
                <w:sz w:val="20"/>
                <w:szCs w:val="20"/>
              </w:rPr>
              <w:t>ხ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ab/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39"/>
                <w:sz w:val="20"/>
                <w:szCs w:val="20"/>
              </w:rPr>
              <w:t>ნ</w:t>
            </w:r>
            <w:r>
              <w:rPr>
                <w:spacing w:val="1"/>
                <w:w w:val="139"/>
                <w:sz w:val="20"/>
                <w:szCs w:val="20"/>
              </w:rPr>
              <w:t>უ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ab/>
            </w:r>
            <w:r>
              <w:rPr>
                <w:spacing w:val="-3"/>
                <w:w w:val="175"/>
                <w:sz w:val="20"/>
                <w:szCs w:val="20"/>
              </w:rPr>
              <w:t>გ</w:t>
            </w:r>
            <w:r>
              <w:rPr>
                <w:spacing w:val="0"/>
                <w:w w:val="142"/>
                <w:sz w:val="20"/>
                <w:szCs w:val="20"/>
              </w:rPr>
              <w:t>ა</w:t>
            </w:r>
            <w:r>
              <w:rPr>
                <w:spacing w:val="-2"/>
                <w:w w:val="173"/>
                <w:sz w:val="20"/>
                <w:szCs w:val="20"/>
              </w:rPr>
              <w:t>ნვ</w:t>
            </w:r>
            <w:r>
              <w:rPr>
                <w:spacing w:val="0"/>
                <w:w w:val="173"/>
                <w:sz w:val="20"/>
                <w:szCs w:val="20"/>
              </w:rPr>
              <w:t>ი</w:t>
            </w:r>
            <w:r>
              <w:rPr>
                <w:spacing w:val="-2"/>
                <w:w w:val="138"/>
                <w:sz w:val="20"/>
                <w:szCs w:val="20"/>
              </w:rPr>
              <w:t>თ</w:t>
            </w:r>
            <w:r>
              <w:rPr>
                <w:spacing w:val="-2"/>
                <w:w w:val="142"/>
                <w:sz w:val="20"/>
                <w:szCs w:val="20"/>
              </w:rPr>
              <w:t>ა</w:t>
            </w:r>
            <w:r>
              <w:rPr>
                <w:spacing w:val="0"/>
                <w:w w:val="116"/>
                <w:sz w:val="20"/>
                <w:szCs w:val="20"/>
              </w:rPr>
              <w:t>რ</w:t>
            </w:r>
            <w:r>
              <w:rPr>
                <w:spacing w:val="-2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72"/>
                <w:sz w:val="20"/>
                <w:szCs w:val="20"/>
              </w:rPr>
              <w:t>ბ</w:t>
            </w:r>
            <w:r>
              <w:rPr>
                <w:spacing w:val="-2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66"/>
                <w:sz w:val="20"/>
                <w:szCs w:val="20"/>
              </w:rPr>
              <w:t>ს</w:t>
            </w:r>
            <w:r>
              <w:rPr>
                <w:w w:val="166"/>
                <w:sz w:val="20"/>
                <w:szCs w:val="20"/>
              </w:rPr>
              <w:t> </w:t>
            </w:r>
            <w:r>
              <w:rPr>
                <w:w w:val="129"/>
                <w:sz w:val="20"/>
                <w:szCs w:val="20"/>
              </w:rPr>
              <w:t>პოლ</w:t>
            </w:r>
            <w:r>
              <w:rPr>
                <w:spacing w:val="-1"/>
                <w:w w:val="129"/>
                <w:sz w:val="20"/>
                <w:szCs w:val="20"/>
              </w:rPr>
              <w:t>ი</w:t>
            </w:r>
            <w:r>
              <w:rPr>
                <w:spacing w:val="2"/>
                <w:w w:val="125"/>
                <w:sz w:val="20"/>
                <w:szCs w:val="20"/>
              </w:rPr>
              <w:t>ტ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w w:val="166"/>
                <w:sz w:val="20"/>
                <w:szCs w:val="20"/>
              </w:rPr>
              <w:t>მ</w:t>
            </w:r>
            <w:r>
              <w:rPr>
                <w:spacing w:val="2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62"/>
                <w:sz w:val="20"/>
                <w:szCs w:val="20"/>
              </w:rPr>
              <w:t>ნ</w:t>
            </w:r>
            <w:r>
              <w:rPr>
                <w:spacing w:val="1"/>
                <w:w w:val="162"/>
                <w:sz w:val="20"/>
                <w:szCs w:val="20"/>
              </w:rPr>
              <w:t>ე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w w:val="159"/>
                <w:sz w:val="20"/>
                <w:szCs w:val="20"/>
              </w:rPr>
              <w:t>გ</w:t>
            </w:r>
            <w:r>
              <w:rPr>
                <w:spacing w:val="1"/>
                <w:w w:val="159"/>
                <w:sz w:val="20"/>
                <w:szCs w:val="20"/>
              </w:rPr>
              <w:t>ა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23"/>
                <w:sz w:val="20"/>
                <w:szCs w:val="20"/>
              </w:rPr>
              <w:t>ზ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და</w:t>
            </w:r>
            <w:r>
              <w:rPr>
                <w:spacing w:val="-5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39"/>
                <w:sz w:val="20"/>
                <w:szCs w:val="20"/>
              </w:rPr>
              <w:t>ვას.</w:t>
            </w: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3" w:after="1"/>
        <w:rPr>
          <w:rFonts w:ascii="Times New Roman"/>
          <w:sz w:val="11"/>
        </w:rPr>
      </w:pPr>
    </w:p>
    <w:tbl>
      <w:tblPr>
        <w:tblW w:w="0" w:type="auto"/>
        <w:jc w:val="left"/>
        <w:tblInd w:w="150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15"/>
        <w:gridCol w:w="2509"/>
        <w:gridCol w:w="388"/>
        <w:gridCol w:w="1394"/>
        <w:gridCol w:w="867"/>
        <w:gridCol w:w="1314"/>
      </w:tblGrid>
      <w:tr>
        <w:trPr>
          <w:trHeight w:val="538" w:hRule="atLeast"/>
        </w:trPr>
        <w:tc>
          <w:tcPr>
            <w:tcW w:w="3215" w:type="dxa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8"/>
              <w:ind w:left="11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სწავლის მეთოდები</w:t>
            </w:r>
          </w:p>
        </w:tc>
        <w:tc>
          <w:tcPr>
            <w:tcW w:w="6472" w:type="dxa"/>
            <w:gridSpan w:val="5"/>
            <w:tcBorders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552" w:hRule="atLeast"/>
        </w:trPr>
        <w:tc>
          <w:tcPr>
            <w:tcW w:w="3215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11"/>
              <w:ind w:left="114"/>
              <w:rPr>
                <w:sz w:val="20"/>
                <w:szCs w:val="20"/>
              </w:rPr>
            </w:pPr>
            <w:r>
              <w:rPr>
                <w:color w:val="1F3863"/>
                <w:w w:val="145"/>
                <w:sz w:val="20"/>
                <w:szCs w:val="20"/>
              </w:rPr>
              <w:t>ვიდეო ლექცია</w:t>
            </w:r>
          </w:p>
        </w:tc>
        <w:tc>
          <w:tcPr>
            <w:tcW w:w="6472" w:type="dxa"/>
            <w:gridSpan w:val="5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before="11"/>
              <w:ind w:left="178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21"/>
                <w:sz w:val="20"/>
                <w:szCs w:val="20"/>
              </w:rPr>
              <w:t>ნ</w:t>
            </w:r>
            <w:r>
              <w:rPr>
                <w:spacing w:val="-2"/>
                <w:w w:val="121"/>
                <w:sz w:val="20"/>
                <w:szCs w:val="20"/>
              </w:rPr>
              <w:t>ლ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w w:val="119"/>
                <w:sz w:val="20"/>
                <w:szCs w:val="20"/>
              </w:rPr>
              <w:t>წა</w:t>
            </w:r>
            <w:r>
              <w:rPr>
                <w:spacing w:val="2"/>
                <w:w w:val="119"/>
                <w:sz w:val="20"/>
                <w:szCs w:val="20"/>
              </w:rPr>
              <w:t>ვ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41"/>
                <w:sz w:val="20"/>
                <w:szCs w:val="20"/>
              </w:rPr>
              <w:t>დ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spacing w:val="1"/>
                <w:w w:val="99"/>
                <w:sz w:val="20"/>
                <w:szCs w:val="20"/>
              </w:rPr>
              <w:t>1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0</w:t>
            </w:r>
            <w:r>
              <w:rPr>
                <w:rFonts w:ascii="FreeSerif" w:hAnsi="FreeSerif" w:cs="FreeSerif" w:eastAsia="FreeSerif"/>
                <w:spacing w:val="1"/>
                <w:sz w:val="20"/>
                <w:szCs w:val="20"/>
              </w:rPr>
              <w:t> </w:t>
            </w:r>
            <w:r>
              <w:rPr>
                <w:spacing w:val="-1"/>
                <w:w w:val="159"/>
                <w:sz w:val="20"/>
                <w:szCs w:val="20"/>
              </w:rPr>
              <w:t>ვიდ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16"/>
                <w:sz w:val="20"/>
                <w:szCs w:val="20"/>
              </w:rPr>
              <w:t>ქ</w:t>
            </w:r>
            <w:r>
              <w:rPr>
                <w:spacing w:val="1"/>
                <w:w w:val="116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70"/>
                <w:sz w:val="20"/>
                <w:szCs w:val="20"/>
              </w:rPr>
              <w:t>ს</w:t>
            </w:r>
            <w:r>
              <w:rPr>
                <w:spacing w:val="-2"/>
                <w:w w:val="170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</w:tc>
      </w:tr>
      <w:tr>
        <w:trPr>
          <w:trHeight w:val="301" w:hRule="atLeast"/>
        </w:trPr>
        <w:tc>
          <w:tcPr>
            <w:tcW w:w="3215" w:type="dxa"/>
            <w:tcBorders>
              <w:top w:val="double" w:sz="2" w:space="0" w:color="9F9F9F"/>
              <w:bottom w:val="nil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2" w:type="dxa"/>
            <w:gridSpan w:val="5"/>
            <w:tcBorders>
              <w:top w:val="double" w:sz="2" w:space="0" w:color="9F9F9F"/>
              <w:left w:val="double" w:sz="2" w:space="0" w:color="9F9F9F"/>
              <w:bottom w:val="nil"/>
              <w:right w:val="single" w:sz="6" w:space="0" w:color="EFEFEF"/>
            </w:tcBorders>
          </w:tcPr>
          <w:p>
            <w:pPr>
              <w:pStyle w:val="TableParagraph"/>
              <w:spacing w:line="273" w:lineRule="exact" w:before="8"/>
              <w:ind w:left="127"/>
              <w:rPr>
                <w:sz w:val="20"/>
                <w:szCs w:val="20"/>
              </w:rPr>
            </w:pP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21"/>
                <w:sz w:val="20"/>
                <w:szCs w:val="20"/>
              </w:rPr>
              <w:t>ნ</w:t>
            </w:r>
            <w:r>
              <w:rPr>
                <w:spacing w:val="-2"/>
                <w:w w:val="121"/>
                <w:sz w:val="20"/>
                <w:szCs w:val="20"/>
              </w:rPr>
              <w:t>ლ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-1"/>
                <w:w w:val="111"/>
                <w:sz w:val="20"/>
                <w:szCs w:val="20"/>
              </w:rPr>
              <w:t>ს</w:t>
            </w:r>
            <w:r>
              <w:rPr>
                <w:spacing w:val="2"/>
                <w:w w:val="111"/>
                <w:sz w:val="20"/>
                <w:szCs w:val="20"/>
              </w:rPr>
              <w:t>წ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spacing w:val="-1"/>
                <w:w w:val="176"/>
                <w:sz w:val="20"/>
                <w:szCs w:val="20"/>
              </w:rPr>
              <w:t>ს</w:t>
            </w:r>
            <w:r>
              <w:rPr>
                <w:w w:val="176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2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09"/>
                <w:sz w:val="20"/>
                <w:szCs w:val="20"/>
              </w:rPr>
              <w:t>წ</w:t>
            </w:r>
            <w:r>
              <w:rPr>
                <w:spacing w:val="2"/>
                <w:w w:val="109"/>
                <w:sz w:val="20"/>
                <w:szCs w:val="20"/>
              </w:rPr>
              <w:t>ყ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49"/>
                <w:sz w:val="20"/>
                <w:szCs w:val="20"/>
              </w:rPr>
              <w:t>მ</w:t>
            </w:r>
            <w:r>
              <w:rPr>
                <w:spacing w:val="1"/>
                <w:w w:val="149"/>
                <w:sz w:val="20"/>
                <w:szCs w:val="20"/>
              </w:rPr>
              <w:t>დ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ნა</w:t>
            </w:r>
            <w:r>
              <w:rPr>
                <w:spacing w:val="2"/>
                <w:w w:val="84"/>
                <w:sz w:val="20"/>
                <w:szCs w:val="20"/>
              </w:rPr>
              <w:t>წ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w w:val="131"/>
                <w:sz w:val="20"/>
                <w:szCs w:val="20"/>
              </w:rPr>
              <w:t>უ</w:t>
            </w:r>
            <w:r>
              <w:rPr>
                <w:spacing w:val="1"/>
                <w:w w:val="131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87"/>
                <w:sz w:val="20"/>
                <w:szCs w:val="20"/>
              </w:rPr>
              <w:t>ი</w:t>
            </w:r>
          </w:p>
        </w:tc>
      </w:tr>
      <w:tr>
        <w:trPr>
          <w:trHeight w:val="264" w:hRule="atLeast"/>
        </w:trPr>
        <w:tc>
          <w:tcPr>
            <w:tcW w:w="3215" w:type="dxa"/>
            <w:tcBorders>
              <w:top w:val="nil"/>
              <w:bottom w:val="nil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2" w:type="dxa"/>
            <w:gridSpan w:val="5"/>
            <w:tcBorders>
              <w:top w:val="nil"/>
              <w:left w:val="double" w:sz="2" w:space="0" w:color="9F9F9F"/>
              <w:bottom w:val="nil"/>
              <w:right w:val="single" w:sz="6" w:space="0" w:color="EFEFEF"/>
            </w:tcBorders>
          </w:tcPr>
          <w:p>
            <w:pPr>
              <w:pStyle w:val="TableParagraph"/>
              <w:spacing w:line="244" w:lineRule="exact"/>
              <w:ind w:left="127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50"/>
                <w:sz w:val="20"/>
                <w:szCs w:val="20"/>
              </w:rPr>
              <w:t>დ</w:t>
            </w:r>
            <w:r>
              <w:rPr>
                <w:spacing w:val="1"/>
                <w:w w:val="150"/>
                <w:sz w:val="20"/>
                <w:szCs w:val="20"/>
              </w:rPr>
              <w:t>ნ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76"/>
                <w:sz w:val="20"/>
                <w:szCs w:val="20"/>
              </w:rPr>
              <w:t>ვ</w:t>
            </w:r>
            <w:r>
              <w:rPr>
                <w:spacing w:val="1"/>
                <w:w w:val="176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29"/>
                <w:sz w:val="20"/>
                <w:szCs w:val="20"/>
              </w:rPr>
              <w:t>ხო</w:t>
            </w:r>
            <w:r>
              <w:rPr>
                <w:spacing w:val="1"/>
                <w:w w:val="129"/>
                <w:sz w:val="20"/>
                <w:szCs w:val="20"/>
              </w:rPr>
              <w:t>რ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rFonts w:ascii="FreeSerif" w:hAnsi="FreeSerif" w:cs="FreeSerif" w:eastAsia="FreeSerif"/>
                <w:spacing w:val="-2"/>
                <w:w w:val="113"/>
                <w:sz w:val="20"/>
                <w:szCs w:val="20"/>
              </w:rPr>
              <w:t>-</w:t>
            </w:r>
            <w:r>
              <w:rPr>
                <w:spacing w:val="2"/>
                <w:w w:val="125"/>
                <w:sz w:val="20"/>
                <w:szCs w:val="20"/>
              </w:rPr>
              <w:t>ტ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38"/>
                <w:sz w:val="20"/>
                <w:szCs w:val="20"/>
              </w:rPr>
              <w:t>ს</w:t>
            </w:r>
            <w:r>
              <w:rPr>
                <w:spacing w:val="2"/>
                <w:w w:val="138"/>
                <w:sz w:val="20"/>
                <w:szCs w:val="20"/>
              </w:rPr>
              <w:t>ტ</w:t>
            </w:r>
            <w:r>
              <w:rPr>
                <w:spacing w:val="2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6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1"/>
                <w:w w:val="85"/>
                <w:sz w:val="20"/>
                <w:szCs w:val="20"/>
              </w:rPr>
              <w:t>შ</w:t>
            </w:r>
            <w:r>
              <w:rPr>
                <w:w w:val="131"/>
                <w:sz w:val="20"/>
                <w:szCs w:val="20"/>
              </w:rPr>
              <w:t>უ</w:t>
            </w:r>
            <w:r>
              <w:rPr>
                <w:spacing w:val="1"/>
                <w:w w:val="131"/>
                <w:sz w:val="20"/>
                <w:szCs w:val="20"/>
              </w:rPr>
              <w:t>ა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,</w:t>
            </w:r>
          </w:p>
        </w:tc>
      </w:tr>
      <w:tr>
        <w:trPr>
          <w:trHeight w:val="264" w:hRule="atLeast"/>
        </w:trPr>
        <w:tc>
          <w:tcPr>
            <w:tcW w:w="3215" w:type="dxa"/>
            <w:tcBorders>
              <w:top w:val="nil"/>
              <w:bottom w:val="nil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2" w:type="dxa"/>
            <w:gridSpan w:val="5"/>
            <w:tcBorders>
              <w:top w:val="nil"/>
              <w:left w:val="double" w:sz="2" w:space="0" w:color="9F9F9F"/>
              <w:bottom w:val="nil"/>
              <w:right w:val="single" w:sz="6" w:space="0" w:color="EFEFEF"/>
            </w:tcBorders>
          </w:tcPr>
          <w:p>
            <w:pPr>
              <w:pStyle w:val="TableParagraph"/>
              <w:spacing w:line="244" w:lineRule="exact"/>
              <w:ind w:left="127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spacing w:val="-1"/>
                <w:w w:val="121"/>
                <w:sz w:val="20"/>
                <w:szCs w:val="20"/>
              </w:rPr>
              <w:t>ხოლ</w:t>
            </w:r>
            <w:r>
              <w:rPr>
                <w:w w:val="121"/>
                <w:sz w:val="20"/>
                <w:szCs w:val="20"/>
              </w:rPr>
              <w:t>ო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28"/>
                <w:sz w:val="20"/>
                <w:szCs w:val="20"/>
              </w:rPr>
              <w:t>სწა</w:t>
            </w:r>
            <w:r>
              <w:rPr>
                <w:spacing w:val="2"/>
                <w:w w:val="128"/>
                <w:sz w:val="20"/>
                <w:szCs w:val="20"/>
              </w:rPr>
              <w:t>ვ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12"/>
                <w:sz w:val="20"/>
                <w:szCs w:val="20"/>
              </w:rPr>
              <w:t>ს</w:t>
            </w:r>
            <w:r>
              <w:rPr>
                <w:spacing w:val="1"/>
                <w:w w:val="112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w w:val="113"/>
                <w:sz w:val="20"/>
                <w:szCs w:val="20"/>
              </w:rPr>
              <w:t>-</w:t>
            </w:r>
            <w:r>
              <w:rPr>
                <w:rFonts w:ascii="FreeSerif" w:hAnsi="FreeSerif" w:cs="FreeSerif" w:eastAsia="FreeSerif"/>
                <w:spacing w:val="-1"/>
                <w:sz w:val="20"/>
                <w:szCs w:val="20"/>
              </w:rPr>
              <w:t> 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98"/>
                <w:sz w:val="20"/>
                <w:szCs w:val="20"/>
              </w:rPr>
              <w:t>ც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67"/>
                <w:sz w:val="20"/>
                <w:szCs w:val="20"/>
              </w:rPr>
              <w:t>ხვე</w:t>
            </w:r>
            <w:r>
              <w:rPr>
                <w:spacing w:val="3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</w:t>
            </w:r>
            <w:r>
              <w:rPr>
                <w:spacing w:val="1"/>
                <w:w w:val="154"/>
                <w:sz w:val="20"/>
                <w:szCs w:val="20"/>
              </w:rPr>
              <w:t>ა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1"/>
                <w:w w:val="125"/>
                <w:sz w:val="20"/>
                <w:szCs w:val="20"/>
              </w:rPr>
              <w:t>უ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38"/>
                <w:sz w:val="20"/>
                <w:szCs w:val="20"/>
              </w:rPr>
              <w:t>თ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</w:tc>
      </w:tr>
      <w:tr>
        <w:trPr>
          <w:trHeight w:val="262" w:hRule="atLeast"/>
        </w:trPr>
        <w:tc>
          <w:tcPr>
            <w:tcW w:w="3215" w:type="dxa"/>
            <w:tcBorders>
              <w:top w:val="nil"/>
              <w:bottom w:val="nil"/>
              <w:right w:val="double" w:sz="2" w:space="0" w:color="9F9F9F"/>
            </w:tcBorders>
          </w:tcPr>
          <w:p>
            <w:pPr>
              <w:pStyle w:val="TableParagraph"/>
              <w:spacing w:line="243" w:lineRule="exact"/>
              <w:ind w:left="114"/>
              <w:rPr>
                <w:sz w:val="20"/>
                <w:szCs w:val="20"/>
              </w:rPr>
            </w:pPr>
            <w:r>
              <w:rPr>
                <w:color w:val="1F3863"/>
                <w:w w:val="135"/>
                <w:sz w:val="20"/>
                <w:szCs w:val="20"/>
              </w:rPr>
              <w:t>ელექტრონული სწავლება</w:t>
            </w:r>
          </w:p>
        </w:tc>
        <w:tc>
          <w:tcPr>
            <w:tcW w:w="6472" w:type="dxa"/>
            <w:gridSpan w:val="5"/>
            <w:tcBorders>
              <w:top w:val="nil"/>
              <w:left w:val="double" w:sz="2" w:space="0" w:color="9F9F9F"/>
              <w:bottom w:val="nil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2" w:hRule="atLeast"/>
        </w:trPr>
        <w:tc>
          <w:tcPr>
            <w:tcW w:w="3215" w:type="dxa"/>
            <w:tcBorders>
              <w:top w:val="nil"/>
              <w:bottom w:val="nil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2" w:type="dxa"/>
            <w:gridSpan w:val="5"/>
            <w:tcBorders>
              <w:top w:val="nil"/>
              <w:left w:val="double" w:sz="2" w:space="0" w:color="9F9F9F"/>
              <w:bottom w:val="nil"/>
              <w:right w:val="single" w:sz="6" w:space="0" w:color="EFEFEF"/>
            </w:tcBorders>
          </w:tcPr>
          <w:p>
            <w:pPr>
              <w:pStyle w:val="TableParagraph"/>
              <w:spacing w:line="243" w:lineRule="exact"/>
              <w:ind w:left="127"/>
              <w:rPr>
                <w:sz w:val="20"/>
                <w:szCs w:val="20"/>
              </w:rPr>
            </w:pP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spacing w:val="-1"/>
                <w:w w:val="176"/>
                <w:sz w:val="20"/>
                <w:szCs w:val="20"/>
              </w:rPr>
              <w:t>სი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3"/>
                <w:sz w:val="20"/>
                <w:szCs w:val="20"/>
              </w:rPr>
              <w:t> 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19"/>
                <w:sz w:val="20"/>
                <w:szCs w:val="20"/>
              </w:rPr>
              <w:t>წ</w:t>
            </w:r>
            <w:r>
              <w:rPr>
                <w:spacing w:val="1"/>
                <w:w w:val="119"/>
                <w:sz w:val="20"/>
                <w:szCs w:val="20"/>
              </w:rPr>
              <w:t>ი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2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25"/>
                <w:sz w:val="20"/>
                <w:szCs w:val="20"/>
              </w:rPr>
              <w:t>უ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4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59"/>
                <w:sz w:val="20"/>
                <w:szCs w:val="20"/>
              </w:rPr>
              <w:t>ქ</w:t>
            </w:r>
            <w:r>
              <w:rPr>
                <w:spacing w:val="3"/>
                <w:w w:val="159"/>
                <w:sz w:val="20"/>
                <w:szCs w:val="20"/>
              </w:rPr>
              <w:t>ვ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3"/>
                <w:sz w:val="20"/>
                <w:szCs w:val="20"/>
              </w:rPr>
              <w:t> </w:t>
            </w:r>
            <w:r>
              <w:rPr>
                <w:w w:val="142"/>
                <w:sz w:val="20"/>
                <w:szCs w:val="20"/>
              </w:rPr>
              <w:t>დ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5"/>
                <w:sz w:val="20"/>
                <w:szCs w:val="20"/>
              </w:rPr>
              <w:t>ს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3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72"/>
                <w:sz w:val="20"/>
                <w:szCs w:val="20"/>
              </w:rPr>
              <w:t>ხ</w:t>
            </w:r>
            <w:r>
              <w:rPr>
                <w:spacing w:val="1"/>
                <w:w w:val="172"/>
                <w:sz w:val="20"/>
                <w:szCs w:val="20"/>
              </w:rPr>
              <w:t>ვ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2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დ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4"/>
                <w:sz w:val="20"/>
                <w:szCs w:val="20"/>
              </w:rPr>
              <w:t> </w:t>
            </w:r>
            <w:r>
              <w:rPr>
                <w:spacing w:val="-1"/>
                <w:w w:val="176"/>
                <w:sz w:val="20"/>
                <w:szCs w:val="20"/>
              </w:rPr>
              <w:t>მ</w:t>
            </w:r>
            <w:r>
              <w:rPr>
                <w:spacing w:val="1"/>
                <w:w w:val="176"/>
                <w:sz w:val="20"/>
                <w:szCs w:val="20"/>
              </w:rPr>
              <w:t>ი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6"/>
                <w:sz w:val="20"/>
                <w:szCs w:val="20"/>
              </w:rPr>
              <w:t>ღ</w:t>
            </w:r>
            <w:r>
              <w:rPr>
                <w:spacing w:val="1"/>
                <w:w w:val="116"/>
                <w:sz w:val="20"/>
                <w:szCs w:val="20"/>
              </w:rPr>
              <w:t>ო</w:t>
            </w:r>
            <w:r>
              <w:rPr>
                <w:w w:val="166"/>
                <w:sz w:val="20"/>
                <w:szCs w:val="20"/>
              </w:rPr>
              <w:t>ს</w:t>
            </w:r>
          </w:p>
        </w:tc>
      </w:tr>
      <w:tr>
        <w:trPr>
          <w:trHeight w:val="513" w:hRule="atLeast"/>
        </w:trPr>
        <w:tc>
          <w:tcPr>
            <w:tcW w:w="3215" w:type="dxa"/>
            <w:tcBorders>
              <w:top w:val="nil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72" w:type="dxa"/>
            <w:gridSpan w:val="5"/>
            <w:tcBorders>
              <w:top w:val="nil"/>
              <w:left w:val="double" w:sz="2" w:space="0" w:color="9F9F9F"/>
              <w:bottom w:val="double" w:sz="2" w:space="0" w:color="9F9F9F"/>
              <w:right w:val="single" w:sz="6" w:space="0" w:color="EFEFEF"/>
            </w:tcBorders>
          </w:tcPr>
          <w:p>
            <w:pPr>
              <w:pStyle w:val="TableParagraph"/>
              <w:spacing w:line="270" w:lineRule="exact"/>
              <w:ind w:left="127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45"/>
                <w:sz w:val="20"/>
                <w:szCs w:val="20"/>
              </w:rPr>
              <w:t>პასუხები ელექტრონული ფორმით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.</w:t>
            </w:r>
          </w:p>
        </w:tc>
      </w:tr>
      <w:tr>
        <w:trPr>
          <w:trHeight w:val="302" w:hRule="atLeast"/>
        </w:trPr>
        <w:tc>
          <w:tcPr>
            <w:tcW w:w="3215" w:type="dxa"/>
            <w:tcBorders>
              <w:top w:val="double" w:sz="2" w:space="0" w:color="9F9F9F"/>
              <w:bottom w:val="nil"/>
              <w:right w:val="double" w:sz="2" w:space="0" w:color="9F9F9F"/>
            </w:tcBorders>
          </w:tcPr>
          <w:p>
            <w:pPr>
              <w:pStyle w:val="TableParagraph"/>
              <w:spacing w:line="272" w:lineRule="exact" w:before="11"/>
              <w:ind w:left="114"/>
              <w:rPr>
                <w:sz w:val="20"/>
                <w:szCs w:val="20"/>
              </w:rPr>
            </w:pPr>
            <w:r>
              <w:rPr>
                <w:color w:val="1F3863"/>
                <w:w w:val="140"/>
                <w:sz w:val="20"/>
                <w:szCs w:val="20"/>
              </w:rPr>
              <w:t>ელექტრონული რესურსით</w:t>
            </w:r>
          </w:p>
        </w:tc>
        <w:tc>
          <w:tcPr>
            <w:tcW w:w="2509" w:type="dxa"/>
            <w:tcBorders>
              <w:top w:val="double" w:sz="2" w:space="0" w:color="9F9F9F"/>
              <w:left w:val="double" w:sz="2" w:space="0" w:color="9F9F9F"/>
              <w:bottom w:val="nil"/>
              <w:right w:val="nil"/>
            </w:tcBorders>
          </w:tcPr>
          <w:p>
            <w:pPr>
              <w:pStyle w:val="TableParagraph"/>
              <w:tabs>
                <w:tab w:pos="1303" w:val="left" w:leader="none"/>
              </w:tabs>
              <w:spacing w:line="272" w:lineRule="exact" w:before="11"/>
              <w:ind w:left="127"/>
              <w:rPr>
                <w:sz w:val="20"/>
                <w:szCs w:val="20"/>
              </w:rPr>
            </w:pPr>
            <w:r>
              <w:rPr>
                <w:w w:val="160"/>
                <w:sz w:val="20"/>
                <w:szCs w:val="20"/>
              </w:rPr>
              <w:t>საკითხავი</w:t>
              <w:tab/>
              <w:t>ძირითადი</w:t>
            </w:r>
          </w:p>
        </w:tc>
        <w:tc>
          <w:tcPr>
            <w:tcW w:w="388" w:type="dxa"/>
            <w:tcBorders>
              <w:top w:val="double" w:sz="2" w:space="0" w:color="9F9F9F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1"/>
              <w:ind w:left="32"/>
              <w:rPr>
                <w:sz w:val="20"/>
                <w:szCs w:val="20"/>
              </w:rPr>
            </w:pPr>
            <w:r>
              <w:rPr>
                <w:w w:val="140"/>
                <w:sz w:val="20"/>
                <w:szCs w:val="20"/>
              </w:rPr>
              <w:t>და</w:t>
            </w:r>
          </w:p>
        </w:tc>
        <w:tc>
          <w:tcPr>
            <w:tcW w:w="1394" w:type="dxa"/>
            <w:tcBorders>
              <w:top w:val="double" w:sz="2" w:space="0" w:color="9F9F9F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1"/>
              <w:ind w:left="119"/>
              <w:rPr>
                <w:sz w:val="20"/>
                <w:szCs w:val="20"/>
              </w:rPr>
            </w:pPr>
            <w:r>
              <w:rPr>
                <w:w w:val="155"/>
                <w:sz w:val="20"/>
                <w:szCs w:val="20"/>
              </w:rPr>
              <w:t>დამატებითი</w:t>
            </w:r>
          </w:p>
        </w:tc>
        <w:tc>
          <w:tcPr>
            <w:tcW w:w="867" w:type="dxa"/>
            <w:tcBorders>
              <w:top w:val="double" w:sz="2" w:space="0" w:color="9F9F9F"/>
              <w:left w:val="nil"/>
              <w:bottom w:val="nil"/>
              <w:right w:val="nil"/>
            </w:tcBorders>
          </w:tcPr>
          <w:p>
            <w:pPr>
              <w:pStyle w:val="TableParagraph"/>
              <w:spacing w:line="272" w:lineRule="exact" w:before="11"/>
              <w:ind w:left="119"/>
              <w:rPr>
                <w:sz w:val="20"/>
                <w:szCs w:val="20"/>
              </w:rPr>
            </w:pPr>
            <w:r>
              <w:rPr>
                <w:w w:val="145"/>
                <w:sz w:val="20"/>
                <w:szCs w:val="20"/>
              </w:rPr>
              <w:t>მასალა</w:t>
            </w:r>
          </w:p>
        </w:tc>
        <w:tc>
          <w:tcPr>
            <w:tcW w:w="1314" w:type="dxa"/>
            <w:tcBorders>
              <w:top w:val="double" w:sz="2" w:space="0" w:color="9F9F9F"/>
              <w:left w:val="nil"/>
              <w:bottom w:val="nil"/>
              <w:right w:val="single" w:sz="6" w:space="0" w:color="EFEFEF"/>
            </w:tcBorders>
          </w:tcPr>
          <w:p>
            <w:pPr>
              <w:pStyle w:val="TableParagraph"/>
              <w:spacing w:line="272" w:lineRule="exact" w:before="11"/>
              <w:ind w:left="119"/>
              <w:rPr>
                <w:sz w:val="20"/>
                <w:szCs w:val="20"/>
              </w:rPr>
            </w:pPr>
            <w:r>
              <w:rPr>
                <w:w w:val="135"/>
                <w:sz w:val="20"/>
                <w:szCs w:val="20"/>
              </w:rPr>
              <w:t>მოცემულია</w:t>
            </w:r>
          </w:p>
        </w:tc>
      </w:tr>
      <w:tr>
        <w:trPr>
          <w:trHeight w:val="238" w:hRule="atLeast"/>
        </w:trPr>
        <w:tc>
          <w:tcPr>
            <w:tcW w:w="3215" w:type="dxa"/>
            <w:tcBorders>
              <w:top w:val="nil"/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spacing w:line="218" w:lineRule="exact"/>
              <w:ind w:left="114"/>
              <w:rPr>
                <w:sz w:val="20"/>
                <w:szCs w:val="20"/>
              </w:rPr>
            </w:pPr>
            <w:r>
              <w:rPr>
                <w:color w:val="1F3863"/>
                <w:w w:val="135"/>
                <w:sz w:val="20"/>
                <w:szCs w:val="20"/>
              </w:rPr>
              <w:t>სწავლება</w:t>
            </w:r>
          </w:p>
        </w:tc>
        <w:tc>
          <w:tcPr>
            <w:tcW w:w="2509" w:type="dxa"/>
            <w:tcBorders>
              <w:top w:val="nil"/>
              <w:left w:val="double" w:sz="2" w:space="0" w:color="9F9F9F"/>
              <w:bottom w:val="single" w:sz="6" w:space="0" w:color="EFEFEF"/>
              <w:right w:val="nil"/>
            </w:tcBorders>
          </w:tcPr>
          <w:p>
            <w:pPr>
              <w:pStyle w:val="TableParagraph"/>
              <w:spacing w:line="218" w:lineRule="exact"/>
              <w:ind w:left="127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spacing w:val="-3"/>
                <w:w w:val="130"/>
                <w:sz w:val="20"/>
                <w:szCs w:val="20"/>
              </w:rPr>
              <w:t>ელექტრონული ფორმით</w:t>
            </w:r>
            <w:r>
              <w:rPr>
                <w:rFonts w:ascii="FreeSerif" w:hAnsi="FreeSerif" w:cs="FreeSerif" w:eastAsia="FreeSerif"/>
                <w:spacing w:val="-3"/>
                <w:w w:val="130"/>
                <w:sz w:val="20"/>
                <w:szCs w:val="20"/>
              </w:rPr>
              <w:t>.</w:t>
            </w:r>
          </w:p>
        </w:tc>
        <w:tc>
          <w:tcPr>
            <w:tcW w:w="388" w:type="dxa"/>
            <w:tcBorders>
              <w:top w:val="nil"/>
              <w:left w:val="nil"/>
              <w:bottom w:val="single" w:sz="6" w:space="0" w:color="EFEFE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94" w:type="dxa"/>
            <w:tcBorders>
              <w:top w:val="nil"/>
              <w:left w:val="nil"/>
              <w:bottom w:val="single" w:sz="6" w:space="0" w:color="EFEFE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6" w:space="0" w:color="EFEFEF"/>
              <w:right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314" w:type="dxa"/>
            <w:tcBorders>
              <w:top w:val="nil"/>
              <w:left w:val="nil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8"/>
        </w:rPr>
      </w:pPr>
    </w:p>
    <w:tbl>
      <w:tblPr>
        <w:tblW w:w="0" w:type="auto"/>
        <w:jc w:val="left"/>
        <w:tblInd w:w="167" w:type="dxa"/>
        <w:tblBorders>
          <w:top w:val="single" w:sz="6" w:space="0" w:color="9F9F9F"/>
          <w:left w:val="single" w:sz="6" w:space="0" w:color="9F9F9F"/>
          <w:bottom w:val="single" w:sz="6" w:space="0" w:color="9F9F9F"/>
          <w:right w:val="single" w:sz="6" w:space="0" w:color="9F9F9F"/>
          <w:insideH w:val="single" w:sz="6" w:space="0" w:color="9F9F9F"/>
          <w:insideV w:val="single" w:sz="6" w:space="0" w:color="9F9F9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199"/>
        <w:gridCol w:w="6459"/>
      </w:tblGrid>
      <w:tr>
        <w:trPr>
          <w:trHeight w:val="1050" w:hRule="atLeast"/>
        </w:trPr>
        <w:tc>
          <w:tcPr>
            <w:tcW w:w="3199" w:type="dxa"/>
            <w:tcBorders>
              <w:bottom w:val="single" w:sz="6" w:space="0" w:color="EFEFE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  <w:p>
            <w:pPr>
              <w:pStyle w:val="TableParagraph"/>
              <w:spacing w:before="9"/>
              <w:rPr>
                <w:rFonts w:ascii="Times New Roman"/>
                <w:sz w:val="15"/>
              </w:rPr>
            </w:pPr>
          </w:p>
          <w:p>
            <w:pPr>
              <w:pStyle w:val="TableParagraph"/>
              <w:ind w:left="112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w w:val="95"/>
                <w:sz w:val="20"/>
                <w:szCs w:val="20"/>
              </w:rPr>
              <w:t>სწავლის შედეგის შეფასება</w:t>
            </w:r>
          </w:p>
        </w:tc>
        <w:tc>
          <w:tcPr>
            <w:tcW w:w="6459" w:type="dxa"/>
            <w:tcBorders>
              <w:left w:val="double" w:sz="2" w:space="0" w:color="9F9F9F"/>
              <w:bottom w:val="single" w:sz="6" w:space="0" w:color="EFEFEF"/>
              <w:right w:val="single" w:sz="6" w:space="0" w:color="EFEFEF"/>
            </w:tcBorders>
          </w:tcPr>
          <w:p>
            <w:pPr>
              <w:pStyle w:val="TableParagraph"/>
              <w:spacing w:line="211" w:lineRule="auto" w:before="22"/>
              <w:ind w:left="127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spacing w:val="-1"/>
                <w:w w:val="120"/>
                <w:sz w:val="20"/>
                <w:szCs w:val="20"/>
              </w:rPr>
              <w:t>სწავ</w:t>
            </w:r>
            <w:r>
              <w:rPr>
                <w:spacing w:val="1"/>
                <w:w w:val="120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2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41"/>
                <w:sz w:val="20"/>
                <w:szCs w:val="20"/>
              </w:rPr>
              <w:t>დ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2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w w:val="129"/>
                <w:sz w:val="20"/>
                <w:szCs w:val="20"/>
              </w:rPr>
              <w:t>ხო</w:t>
            </w:r>
            <w:r>
              <w:rPr>
                <w:spacing w:val="1"/>
                <w:w w:val="129"/>
                <w:sz w:val="20"/>
                <w:szCs w:val="20"/>
              </w:rPr>
              <w:t>რ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-1"/>
                <w:w w:val="147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3"/>
                <w:w w:val="116"/>
                <w:sz w:val="20"/>
                <w:szCs w:val="20"/>
              </w:rPr>
              <w:t>ფ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2"/>
                <w:sz w:val="20"/>
                <w:szCs w:val="20"/>
              </w:rPr>
              <w:t>სე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w w:val="145"/>
                <w:sz w:val="20"/>
                <w:szCs w:val="20"/>
              </w:rPr>
              <w:t>უძ</w:t>
            </w:r>
            <w:r>
              <w:rPr>
                <w:spacing w:val="2"/>
                <w:w w:val="145"/>
                <w:sz w:val="20"/>
                <w:szCs w:val="20"/>
              </w:rPr>
              <w:t>ვ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23"/>
                <w:sz w:val="20"/>
                <w:szCs w:val="20"/>
              </w:rPr>
              <w:t>ზ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83"/>
                <w:sz w:val="20"/>
                <w:szCs w:val="20"/>
              </w:rPr>
              <w:t>.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spacing w:val="-10"/>
                <w:sz w:val="20"/>
                <w:szCs w:val="20"/>
              </w:rPr>
              <w:t> </w:t>
            </w:r>
            <w:r>
              <w:rPr>
                <w:spacing w:val="-1"/>
                <w:w w:val="158"/>
                <w:sz w:val="20"/>
                <w:szCs w:val="20"/>
              </w:rPr>
              <w:t>სა</w:t>
            </w:r>
            <w:r>
              <w:rPr>
                <w:spacing w:val="1"/>
                <w:w w:val="158"/>
                <w:sz w:val="20"/>
                <w:szCs w:val="20"/>
              </w:rPr>
              <w:t>ს</w:t>
            </w:r>
            <w:r>
              <w:rPr>
                <w:w w:val="114"/>
                <w:sz w:val="20"/>
                <w:szCs w:val="20"/>
              </w:rPr>
              <w:t>წავ</w:t>
            </w:r>
            <w:r>
              <w:rPr>
                <w:spacing w:val="-1"/>
                <w:w w:val="114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spacing w:val="-1"/>
                <w:w w:val="176"/>
                <w:sz w:val="20"/>
                <w:szCs w:val="20"/>
              </w:rPr>
              <w:t>ს</w:t>
            </w:r>
            <w:r>
              <w:rPr>
                <w:w w:val="176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66"/>
                <w:sz w:val="20"/>
                <w:szCs w:val="20"/>
              </w:rPr>
              <w:t>მ</w:t>
            </w: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-1"/>
                <w:w w:val="147"/>
                <w:sz w:val="20"/>
                <w:szCs w:val="20"/>
              </w:rPr>
              <w:t>ე</w:t>
            </w:r>
            <w:r>
              <w:rPr>
                <w:w w:val="175"/>
                <w:sz w:val="20"/>
                <w:szCs w:val="20"/>
              </w:rPr>
              <w:t>გ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spacing w:val="-1"/>
                <w:w w:val="176"/>
                <w:sz w:val="20"/>
                <w:szCs w:val="20"/>
              </w:rPr>
              <w:t>ს</w:t>
            </w:r>
            <w:r>
              <w:rPr>
                <w:spacing w:val="1"/>
                <w:w w:val="176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 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ნა</w:t>
            </w:r>
            <w:r>
              <w:rPr>
                <w:w w:val="119"/>
                <w:sz w:val="20"/>
                <w:szCs w:val="20"/>
              </w:rPr>
              <w:t>წ</w:t>
            </w:r>
            <w:r>
              <w:rPr>
                <w:spacing w:val="1"/>
                <w:w w:val="119"/>
                <w:sz w:val="20"/>
                <w:szCs w:val="20"/>
              </w:rPr>
              <w:t>ი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spacing w:val="-7"/>
                <w:sz w:val="20"/>
                <w:szCs w:val="20"/>
              </w:rPr>
              <w:t> </w:t>
            </w:r>
            <w:r>
              <w:rPr>
                <w:w w:val="152"/>
                <w:sz w:val="20"/>
                <w:szCs w:val="20"/>
              </w:rPr>
              <w:t>პ</w:t>
            </w:r>
            <w:r>
              <w:rPr>
                <w:spacing w:val="-1"/>
                <w:w w:val="15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w w:val="143"/>
                <w:sz w:val="20"/>
                <w:szCs w:val="20"/>
              </w:rPr>
              <w:t>უ</w:t>
            </w:r>
            <w:r>
              <w:rPr>
                <w:spacing w:val="-1"/>
                <w:w w:val="143"/>
                <w:sz w:val="20"/>
                <w:szCs w:val="20"/>
              </w:rPr>
              <w:t>ხ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66"/>
                <w:sz w:val="20"/>
                <w:szCs w:val="20"/>
              </w:rPr>
              <w:t>მ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</w:t>
            </w:r>
            <w:r>
              <w:rPr>
                <w:spacing w:val="1"/>
                <w:w w:val="154"/>
                <w:sz w:val="20"/>
                <w:szCs w:val="20"/>
              </w:rPr>
              <w:t>ა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18"/>
                <w:sz w:val="20"/>
                <w:szCs w:val="20"/>
              </w:rPr>
              <w:t>ოო</w:t>
            </w:r>
            <w:r>
              <w:rPr>
                <w:spacing w:val="-8"/>
                <w:sz w:val="20"/>
                <w:szCs w:val="20"/>
              </w:rPr>
              <w:t> 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9"/>
                <w:sz w:val="20"/>
                <w:szCs w:val="20"/>
              </w:rPr>
              <w:t> </w:t>
            </w:r>
            <w:r>
              <w:rPr>
                <w:spacing w:val="2"/>
                <w:w w:val="125"/>
                <w:sz w:val="20"/>
                <w:szCs w:val="20"/>
              </w:rPr>
              <w:t>ტ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49"/>
                <w:sz w:val="20"/>
                <w:szCs w:val="20"/>
              </w:rPr>
              <w:t>სტე</w:t>
            </w:r>
            <w:r>
              <w:rPr>
                <w:spacing w:val="2"/>
                <w:w w:val="149"/>
                <w:sz w:val="20"/>
                <w:szCs w:val="20"/>
              </w:rPr>
              <w:t>ბ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</w:p>
        </w:tc>
      </w:tr>
    </w:tbl>
    <w:p>
      <w:pPr>
        <w:spacing w:before="109"/>
        <w:ind w:left="522" w:right="0" w:firstLine="0"/>
        <w:jc w:val="left"/>
        <w:rPr>
          <w:rFonts w:ascii="FreeSerif"/>
          <w:sz w:val="22"/>
        </w:rPr>
      </w:pPr>
      <w:r>
        <w:rPr/>
        <w:pict>
          <v:shape style="position:absolute;margin-left:63.024002pt;margin-top:-268.356018pt;width:490.65pt;height:190.25pt;mso-position-horizontal-relative:page;mso-position-vertical-relative:paragraph;z-index:-16080896" coordorigin="1260,-5367" coordsize="9813,3805" path="m4537,-5367l1289,-5367,1260,-5367,1260,-1563,1289,-1563,4537,-1563,4537,-1591,1289,-1591,1289,-5338,4537,-5338,4537,-5367xm11073,-5367l11044,-5367,4566,-5367,4537,-5367,4537,-5338,4566,-5338,11044,-5338,11044,-1591,4566,-1591,4537,-1591,4537,-1563,4566,-1563,11044,-1563,11073,-1563,11073,-5367xe" filled="true" fillcolor="#000000" stroked="false">
            <v:path arrowok="t"/>
            <v:fill type="solid"/>
            <w10:wrap type="none"/>
          </v:shape>
        </w:pict>
      </w:r>
      <w:r>
        <w:rPr/>
        <w:pict>
          <v:shape style="position:absolute;margin-left:63.024002pt;margin-top:-58.326004pt;width:490.65pt;height:62.65pt;mso-position-horizontal-relative:page;mso-position-vertical-relative:paragraph;z-index:-16080384" coordorigin="1260,-1167" coordsize="9813,1253" path="m4537,-1167l1289,-1167,1260,-1167,1260,-1167,1260,-1138,1260,86,1289,86,4537,86,4537,57,1289,57,1289,-1138,4537,-1138,4537,-1167xm11073,-1167l11044,-1167,4566,-1167,4537,-1167,4537,-1138,4566,-1138,11044,-1138,11044,57,4566,57,4537,57,4537,86,4566,86,11044,86,11073,86,11073,-1138,11073,-1167,11073,-1167xe" filled="true" fillcolor="#000000" stroked="false">
            <v:path arrowok="t"/>
            <v:fill type="solid"/>
            <w10:wrap type="none"/>
          </v:shape>
        </w:pict>
      </w:r>
      <w:r>
        <w:rPr>
          <w:rFonts w:ascii="FreeSerif"/>
          <w:w w:val="88"/>
          <w:sz w:val="22"/>
        </w:rPr>
        <w:t>+</w:t>
      </w:r>
    </w:p>
    <w:p>
      <w:pPr>
        <w:spacing w:after="0"/>
        <w:jc w:val="left"/>
        <w:rPr>
          <w:rFonts w:ascii="FreeSerif"/>
          <w:sz w:val="22"/>
        </w:rPr>
        <w:sectPr>
          <w:pgSz w:w="12240" w:h="15840"/>
          <w:pgMar w:header="0" w:footer="611" w:top="1160" w:bottom="800" w:left="1180" w:right="1060"/>
        </w:sectPr>
      </w:pPr>
    </w:p>
    <w:tbl>
      <w:tblPr>
        <w:tblW w:w="0" w:type="auto"/>
        <w:jc w:val="left"/>
        <w:tblInd w:w="146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766"/>
      </w:tblGrid>
      <w:tr>
        <w:trPr>
          <w:trHeight w:val="613" w:hRule="atLeast"/>
        </w:trPr>
        <w:tc>
          <w:tcPr>
            <w:tcW w:w="9727" w:type="dxa"/>
            <w:gridSpan w:val="2"/>
            <w:shd w:val="clear" w:color="auto" w:fill="2E5395"/>
          </w:tcPr>
          <w:p>
            <w:pPr>
              <w:pStyle w:val="TableParagraph"/>
              <w:spacing w:before="72"/>
              <w:ind w:left="3283" w:right="3057"/>
              <w:jc w:val="center"/>
              <w:rPr>
                <w:rFonts w:ascii="DejaVu Sans" w:hAnsi="DejaVu Sans" w:cs="DejaVu Sans" w:eastAsia="DejaVu Sans"/>
                <w:b/>
                <w:bCs/>
                <w:sz w:val="24"/>
                <w:szCs w:val="24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3"/>
                <w:sz w:val="24"/>
                <w:szCs w:val="24"/>
              </w:rPr>
              <w:t>სასწავლო კურსის</w:t>
            </w: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63"/>
                <w:sz w:val="24"/>
                <w:szCs w:val="24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FFFFFF"/>
                <w:spacing w:val="-3"/>
                <w:sz w:val="24"/>
                <w:szCs w:val="24"/>
              </w:rPr>
              <w:t>შინაარსი</w:t>
            </w:r>
          </w:p>
        </w:tc>
      </w:tr>
      <w:tr>
        <w:trPr>
          <w:trHeight w:val="485" w:hRule="atLeast"/>
        </w:trPr>
        <w:tc>
          <w:tcPr>
            <w:tcW w:w="961" w:type="dxa"/>
            <w:tcBorders>
              <w:left w:val="thickThinMediumGap" w:sz="6" w:space="0" w:color="000000"/>
              <w:bottom w:val="double" w:sz="2" w:space="0" w:color="9F9F9F"/>
              <w:right w:val="double" w:sz="2" w:space="0" w:color="9F9F9F"/>
            </w:tcBorders>
            <w:shd w:val="clear" w:color="auto" w:fill="2E5395"/>
          </w:tcPr>
          <w:p>
            <w:pPr>
              <w:pStyle w:val="TableParagraph"/>
              <w:spacing w:before="25"/>
              <w:ind w:left="216" w:right="183"/>
              <w:jc w:val="center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FFFFFF"/>
                <w:w w:val="95"/>
                <w:sz w:val="20"/>
                <w:szCs w:val="20"/>
              </w:rPr>
              <w:t>თემა</w:t>
            </w:r>
          </w:p>
        </w:tc>
        <w:tc>
          <w:tcPr>
            <w:tcW w:w="8766" w:type="dxa"/>
            <w:tcBorders>
              <w:left w:val="double" w:sz="2" w:space="0" w:color="9F9F9F"/>
              <w:bottom w:val="double" w:sz="2" w:space="0" w:color="9F9F9F"/>
              <w:right w:val="thickThinMediumGap" w:sz="6" w:space="0" w:color="000000"/>
            </w:tcBorders>
            <w:shd w:val="clear" w:color="auto" w:fill="2E5395"/>
          </w:tcPr>
          <w:p>
            <w:pPr>
              <w:pStyle w:val="TableParagraph"/>
              <w:spacing w:before="8"/>
              <w:ind w:left="2837"/>
              <w:rPr>
                <w:rFonts w:ascii="DejaVu Sans" w:hAnsi="DejaVu Sans" w:cs="DejaVu Sans" w:eastAsia="DejaVu Sans"/>
                <w:b/>
                <w:bCs/>
                <w:sz w:val="22"/>
                <w:szCs w:val="22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FFFFFF"/>
                <w:sz w:val="22"/>
                <w:szCs w:val="22"/>
              </w:rPr>
              <w:t>ძირითადი თემები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double" w:sz="2" w:space="0" w:color="9F9F9F"/>
              <w:left w:val="thickThinMediumGap" w:sz="6" w:space="0" w:color="000000"/>
              <w:bottom w:val="double" w:sz="2" w:space="0" w:color="9F9F9F"/>
              <w:right w:val="double" w:sz="2" w:space="0" w:color="9F9F9F"/>
            </w:tcBorders>
            <w:shd w:val="clear" w:color="auto" w:fill="BCD5ED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000000"/>
            </w:tcBorders>
            <w:shd w:val="clear" w:color="auto" w:fill="BCD5ED"/>
          </w:tcPr>
          <w:p>
            <w:pPr>
              <w:pStyle w:val="TableParagraph"/>
              <w:spacing w:before="22"/>
              <w:ind w:left="2389" w:right="3511"/>
              <w:jc w:val="center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  <w:t>პირველი მოდული</w:t>
            </w:r>
          </w:p>
        </w:tc>
      </w:tr>
      <w:tr>
        <w:trPr>
          <w:trHeight w:val="691" w:hRule="atLeast"/>
        </w:trPr>
        <w:tc>
          <w:tcPr>
            <w:tcW w:w="961" w:type="dxa"/>
            <w:tcBorders>
              <w:top w:val="double" w:sz="2" w:space="0" w:color="9F9F9F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5"/>
              <w:rPr>
                <w:rFonts w:ascii="FreeSerif"/>
                <w:sz w:val="23"/>
              </w:rPr>
            </w:pPr>
          </w:p>
          <w:p>
            <w:pPr>
              <w:pStyle w:val="TableParagraph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თემა 1. ძირითადი კონცეფციები და ტერმინები</w:t>
            </w:r>
          </w:p>
        </w:tc>
      </w:tr>
      <w:tr>
        <w:trPr>
          <w:trHeight w:val="658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spacing w:before="8"/>
              <w:rPr>
                <w:rFonts w:ascii="FreeSerif"/>
                <w:sz w:val="15"/>
              </w:rPr>
            </w:pPr>
          </w:p>
          <w:p>
            <w:pPr>
              <w:pStyle w:val="TableParagraph"/>
              <w:ind w:left="31"/>
              <w:jc w:val="center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1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211" w:lineRule="auto" w:before="119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105"/>
                <w:sz w:val="20"/>
                <w:szCs w:val="20"/>
              </w:rPr>
              <w:t>განსახილველი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105"/>
                <w:sz w:val="20"/>
                <w:szCs w:val="20"/>
              </w:rPr>
              <w:t>საკითხები: </w:t>
            </w:r>
            <w:r>
              <w:rPr>
                <w:w w:val="140"/>
                <w:sz w:val="20"/>
                <w:szCs w:val="20"/>
              </w:rPr>
              <w:t>ძირითადი ტერმინებისა და კონცეფციების განმარტება</w:t>
            </w:r>
            <w:r>
              <w:rPr>
                <w:rFonts w:ascii="FreeSerif" w:hAnsi="FreeSerif" w:cs="FreeSerif" w:eastAsia="FreeSerif"/>
                <w:w w:val="140"/>
                <w:sz w:val="20"/>
                <w:szCs w:val="20"/>
              </w:rPr>
              <w:t>. </w:t>
            </w:r>
            <w:r>
              <w:rPr>
                <w:w w:val="140"/>
                <w:sz w:val="20"/>
                <w:szCs w:val="20"/>
              </w:rPr>
              <w:t>რას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25"/>
                <w:sz w:val="20"/>
                <w:szCs w:val="20"/>
              </w:rPr>
              <w:t>უ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-1"/>
                <w:w w:val="151"/>
                <w:sz w:val="20"/>
                <w:szCs w:val="20"/>
              </w:rPr>
              <w:t>ხმო</w:t>
            </w:r>
            <w:r>
              <w:rPr>
                <w:w w:val="151"/>
                <w:sz w:val="20"/>
                <w:szCs w:val="20"/>
              </w:rPr>
              <w:t>ბ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0"/>
                <w:sz w:val="20"/>
                <w:szCs w:val="20"/>
              </w:rPr>
              <w:t> </w:t>
            </w:r>
            <w:r>
              <w:rPr>
                <w:spacing w:val="-1"/>
                <w:w w:val="128"/>
                <w:sz w:val="20"/>
                <w:szCs w:val="20"/>
              </w:rPr>
              <w:t>ტე</w:t>
            </w:r>
            <w:r>
              <w:rPr>
                <w:w w:val="128"/>
                <w:sz w:val="20"/>
                <w:szCs w:val="20"/>
              </w:rPr>
              <w:t>რ</w:t>
            </w:r>
            <w:r>
              <w:rPr>
                <w:spacing w:val="-1"/>
                <w:w w:val="176"/>
                <w:sz w:val="20"/>
                <w:szCs w:val="20"/>
              </w:rPr>
              <w:t>მ</w:t>
            </w:r>
            <w:r>
              <w:rPr>
                <w:spacing w:val="1"/>
                <w:w w:val="176"/>
                <w:sz w:val="20"/>
                <w:szCs w:val="20"/>
              </w:rPr>
              <w:t>ი</w:t>
            </w:r>
            <w:r>
              <w:rPr>
                <w:spacing w:val="-1"/>
                <w:w w:val="176"/>
                <w:sz w:val="20"/>
                <w:szCs w:val="20"/>
              </w:rPr>
              <w:t>ნ</w:t>
            </w:r>
            <w:r>
              <w:rPr>
                <w:w w:val="176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1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rFonts w:ascii="FreeSerif" w:hAnsi="FreeSerif" w:cs="FreeSerif" w:eastAsia="FreeSerif"/>
                <w:w w:val="87"/>
                <w:sz w:val="20"/>
                <w:szCs w:val="20"/>
              </w:rPr>
              <w:t>?</w:t>
            </w:r>
            <w:r>
              <w:rPr>
                <w:rFonts w:ascii="FreeSerif" w:hAnsi="FreeSerif" w:cs="FreeSerif" w:eastAsia="FreeSerif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spacing w:val="-3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9"/>
                <w:sz w:val="20"/>
                <w:szCs w:val="20"/>
              </w:rPr>
              <w:t> 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6"/>
                <w:sz w:val="20"/>
                <w:szCs w:val="20"/>
              </w:rPr>
              <w:t>ს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</w:t>
            </w:r>
            <w:r>
              <w:rPr>
                <w:rFonts w:ascii="FreeSerif" w:hAnsi="FreeSerif" w:cs="FreeSerif" w:eastAsia="FreeSerif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spacing w:val="-1"/>
                <w:sz w:val="20"/>
                <w:szCs w:val="20"/>
              </w:rPr>
              <w:t> </w:t>
            </w:r>
            <w:r>
              <w:rPr>
                <w:spacing w:val="1"/>
                <w:w w:val="125"/>
                <w:sz w:val="20"/>
                <w:szCs w:val="20"/>
              </w:rPr>
              <w:t>რ</w:t>
            </w:r>
            <w:r>
              <w:rPr>
                <w:w w:val="125"/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1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21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23"/>
                <w:sz w:val="20"/>
                <w:szCs w:val="20"/>
              </w:rPr>
              <w:t>ზ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9"/>
                <w:sz w:val="20"/>
                <w:szCs w:val="20"/>
              </w:rPr>
              <w:t> </w:t>
            </w:r>
            <w:r>
              <w:rPr>
                <w:spacing w:val="2"/>
                <w:w w:val="142"/>
                <w:sz w:val="20"/>
                <w:szCs w:val="20"/>
              </w:rPr>
              <w:t>და</w:t>
            </w:r>
          </w:p>
        </w:tc>
      </w:tr>
      <w:tr>
        <w:trPr>
          <w:trHeight w:val="263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tabs>
                <w:tab w:pos="2271" w:val="left" w:leader="none"/>
                <w:tab w:pos="4455" w:val="left" w:leader="none"/>
                <w:tab w:pos="5463" w:val="left" w:leader="none"/>
                <w:tab w:pos="7369" w:val="left" w:leader="none"/>
              </w:tabs>
              <w:spacing w:line="244" w:lineRule="exact"/>
              <w:ind w:left="134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1"/>
                <w:w w:val="147"/>
                <w:sz w:val="20"/>
                <w:szCs w:val="20"/>
              </w:rPr>
              <w:t>ე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29"/>
                <w:sz w:val="20"/>
                <w:szCs w:val="20"/>
              </w:rPr>
              <w:t>ნტ</w:t>
            </w:r>
            <w:r>
              <w:rPr>
                <w:spacing w:val="1"/>
                <w:w w:val="129"/>
                <w:sz w:val="20"/>
                <w:szCs w:val="20"/>
              </w:rPr>
              <w:t>რ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23"/>
                <w:sz w:val="20"/>
                <w:szCs w:val="20"/>
              </w:rPr>
              <w:t>ზ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3"/>
                <w:w w:val="142"/>
                <w:sz w:val="20"/>
                <w:szCs w:val="20"/>
              </w:rPr>
              <w:t>ა</w:t>
            </w:r>
            <w:r>
              <w:rPr>
                <w:rFonts w:ascii="FreeSerif" w:hAnsi="FreeSerif" w:cs="FreeSerif" w:eastAsia="FreeSerif"/>
                <w:w w:val="87"/>
                <w:sz w:val="20"/>
                <w:szCs w:val="20"/>
              </w:rPr>
              <w:t>?</w:t>
            </w:r>
            <w:r>
              <w:rPr>
                <w:rFonts w:ascii="FreeSerif" w:hAnsi="FreeSerif" w:cs="FreeSerif" w:eastAsia="FreeSerif"/>
                <w:sz w:val="20"/>
                <w:szCs w:val="20"/>
              </w:rPr>
              <w:tab/>
            </w: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1"/>
                <w:w w:val="147"/>
                <w:sz w:val="20"/>
                <w:szCs w:val="20"/>
              </w:rPr>
              <w:t>ე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29"/>
                <w:sz w:val="20"/>
                <w:szCs w:val="20"/>
              </w:rPr>
              <w:t>ნტ</w:t>
            </w:r>
            <w:r>
              <w:rPr>
                <w:spacing w:val="3"/>
                <w:w w:val="129"/>
                <w:sz w:val="20"/>
                <w:szCs w:val="20"/>
              </w:rPr>
              <w:t>რ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23"/>
                <w:sz w:val="20"/>
                <w:szCs w:val="20"/>
              </w:rPr>
              <w:t>ზ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w w:val="154"/>
                <w:sz w:val="20"/>
                <w:szCs w:val="20"/>
              </w:rPr>
              <w:t>ს</w:t>
            </w:r>
            <w:r>
              <w:rPr>
                <w:spacing w:val="1"/>
                <w:w w:val="154"/>
                <w:sz w:val="20"/>
                <w:szCs w:val="20"/>
              </w:rPr>
              <w:t>ა</w:t>
            </w:r>
            <w:r>
              <w:rPr>
                <w:spacing w:val="-1"/>
                <w:w w:val="169"/>
                <w:sz w:val="20"/>
                <w:szCs w:val="20"/>
              </w:rPr>
              <w:t>ხ</w:t>
            </w:r>
            <w:r>
              <w:rPr>
                <w:spacing w:val="-2"/>
                <w:w w:val="169"/>
                <w:sz w:val="20"/>
                <w:szCs w:val="20"/>
              </w:rPr>
              <w:t>ე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:</w:t>
            </w:r>
            <w:r>
              <w:rPr>
                <w:rFonts w:ascii="FreeSerif" w:hAnsi="FreeSerif" w:cs="FreeSerif" w:eastAsia="FreeSerif"/>
                <w:sz w:val="20"/>
                <w:szCs w:val="20"/>
              </w:rPr>
              <w:tab/>
            </w: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-1"/>
                <w:w w:val="147"/>
                <w:sz w:val="20"/>
                <w:szCs w:val="20"/>
              </w:rPr>
              <w:t>ე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29"/>
                <w:sz w:val="20"/>
                <w:szCs w:val="20"/>
              </w:rPr>
              <w:t>ნტ</w:t>
            </w:r>
            <w:r>
              <w:rPr>
                <w:spacing w:val="1"/>
                <w:w w:val="129"/>
                <w:sz w:val="20"/>
                <w:szCs w:val="20"/>
              </w:rPr>
              <w:t>რ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,</w:t>
            </w:r>
            <w:r>
              <w:rPr>
                <w:rFonts w:ascii="FreeSerif" w:hAnsi="FreeSerif" w:cs="FreeSerif" w:eastAsia="FreeSerif"/>
                <w:sz w:val="20"/>
                <w:szCs w:val="20"/>
              </w:rPr>
              <w:tab/>
            </w:r>
            <w:r>
              <w:rPr>
                <w:w w:val="147"/>
                <w:sz w:val="20"/>
                <w:szCs w:val="20"/>
              </w:rPr>
              <w:t>დ</w:t>
            </w:r>
            <w:r>
              <w:rPr>
                <w:spacing w:val="1"/>
                <w:w w:val="147"/>
                <w:sz w:val="20"/>
                <w:szCs w:val="20"/>
              </w:rPr>
              <w:t>ე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,</w:t>
            </w:r>
          </w:p>
        </w:tc>
      </w:tr>
      <w:tr>
        <w:trPr>
          <w:trHeight w:val="507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line="263" w:lineRule="exact"/>
              <w:ind w:left="134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დევოლუცია</w:t>
            </w:r>
            <w:r>
              <w:rPr>
                <w:rFonts w:ascii="FreeSerif" w:hAnsi="FreeSerif" w:cs="FreeSerif" w:eastAsia="FreeSerif"/>
                <w:w w:val="130"/>
                <w:sz w:val="20"/>
                <w:szCs w:val="20"/>
              </w:rPr>
              <w:t>.</w:t>
            </w:r>
          </w:p>
        </w:tc>
      </w:tr>
      <w:tr>
        <w:trPr>
          <w:trHeight w:val="349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before="1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0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0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z w:val="20"/>
                <w:szCs w:val="20"/>
              </w:rPr>
              <w:t>დავით ლოსაბერიძე.</w:t>
            </w:r>
          </w:p>
        </w:tc>
      </w:tr>
      <w:tr>
        <w:trPr>
          <w:trHeight w:val="697" w:hRule="atLeast"/>
        </w:trPr>
        <w:tc>
          <w:tcPr>
            <w:tcW w:w="961" w:type="dxa"/>
            <w:tcBorders>
              <w:top w:val="double" w:sz="2" w:space="0" w:color="9F9F9F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10"/>
              <w:rPr>
                <w:rFonts w:ascii="FreeSerif"/>
                <w:sz w:val="23"/>
              </w:rPr>
            </w:pPr>
          </w:p>
          <w:p>
            <w:pPr>
              <w:pStyle w:val="TableParagraph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F3863"/>
                <w:sz w:val="20"/>
                <w:szCs w:val="20"/>
              </w:rPr>
              <w:t>თემა 2. რეგიონული განვითარების პოლიტიკის თეორიული საფუძვლები</w:t>
            </w:r>
          </w:p>
        </w:tc>
      </w:tr>
      <w:tr>
        <w:trPr>
          <w:trHeight w:val="396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tabs>
                <w:tab w:pos="1779" w:val="left" w:leader="none"/>
                <w:tab w:pos="3070" w:val="left" w:leader="none"/>
                <w:tab w:pos="4501" w:val="left" w:leader="none"/>
                <w:tab w:pos="6087" w:val="left" w:leader="none"/>
                <w:tab w:pos="7470" w:val="left" w:leader="none"/>
              </w:tabs>
              <w:spacing w:line="280" w:lineRule="exact" w:before="96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განსახილველი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საკითხები:</w:t>
              <w:tab/>
            </w:r>
            <w:r>
              <w:rPr>
                <w:w w:val="145"/>
                <w:sz w:val="20"/>
                <w:szCs w:val="20"/>
              </w:rPr>
              <w:t>რეგიონული</w:t>
              <w:tab/>
              <w:t>განვითარების</w:t>
              <w:tab/>
              <w:t>დეფინიცია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.</w:t>
              <w:tab/>
            </w:r>
            <w:r>
              <w:rPr>
                <w:spacing w:val="-2"/>
                <w:w w:val="145"/>
                <w:sz w:val="20"/>
                <w:szCs w:val="20"/>
              </w:rPr>
              <w:t>რეგიონული</w:t>
            </w:r>
          </w:p>
        </w:tc>
      </w:tr>
      <w:tr>
        <w:trPr>
          <w:trHeight w:val="262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243" w:lineRule="exact"/>
              <w:ind w:left="134"/>
              <w:rPr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განვითარების</w:t>
            </w:r>
            <w:r>
              <w:rPr>
                <w:spacing w:val="-43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პოლიტიკის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თეორიების</w:t>
            </w:r>
            <w:r>
              <w:rPr>
                <w:spacing w:val="-4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ზოგადი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მიმოხილვა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:</w:t>
            </w:r>
            <w:r>
              <w:rPr>
                <w:rFonts w:ascii="FreeSerif" w:hAnsi="FreeSerif" w:cs="FreeSerif" w:eastAsia="FreeSerif"/>
                <w:spacing w:val="-29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ეგზოგენური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</w:t>
            </w:r>
            <w:r>
              <w:rPr>
                <w:spacing w:val="-42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ენდოგენური</w:t>
            </w:r>
          </w:p>
        </w:tc>
      </w:tr>
      <w:tr>
        <w:trPr>
          <w:trHeight w:val="280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spacing w:line="236" w:lineRule="exact" w:before="25"/>
              <w:ind w:left="31"/>
              <w:jc w:val="center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2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261" w:lineRule="exact"/>
              <w:ind w:left="134"/>
              <w:rPr>
                <w:sz w:val="20"/>
                <w:szCs w:val="20"/>
              </w:rPr>
            </w:pPr>
            <w:r>
              <w:rPr>
                <w:w w:val="155"/>
                <w:sz w:val="20"/>
                <w:szCs w:val="20"/>
              </w:rPr>
              <w:t>მიდგომები</w:t>
            </w:r>
            <w:r>
              <w:rPr>
                <w:rFonts w:ascii="FreeSerif" w:hAnsi="FreeSerif" w:cs="FreeSerif" w:eastAsia="FreeSerif"/>
                <w:w w:val="155"/>
                <w:sz w:val="20"/>
                <w:szCs w:val="20"/>
              </w:rPr>
              <w:t>, </w:t>
            </w:r>
            <w:r>
              <w:rPr>
                <w:w w:val="155"/>
                <w:sz w:val="20"/>
                <w:szCs w:val="20"/>
              </w:rPr>
              <w:t>ზევიდან ქვევით და ქვევიდან ზევით მიდგომების კომბინაცია</w:t>
            </w:r>
            <w:r>
              <w:rPr>
                <w:rFonts w:ascii="FreeSerif" w:hAnsi="FreeSerif" w:cs="FreeSerif" w:eastAsia="FreeSerif"/>
                <w:w w:val="155"/>
                <w:sz w:val="20"/>
                <w:szCs w:val="20"/>
              </w:rPr>
              <w:t>. </w:t>
            </w:r>
            <w:r>
              <w:rPr>
                <w:w w:val="155"/>
                <w:sz w:val="20"/>
                <w:szCs w:val="20"/>
              </w:rPr>
              <w:t>რეგიონული</w:t>
            </w:r>
          </w:p>
        </w:tc>
      </w:tr>
      <w:tr>
        <w:trPr>
          <w:trHeight w:val="246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tabs>
                <w:tab w:pos="1688" w:val="left" w:leader="none"/>
                <w:tab w:pos="2772" w:val="left" w:leader="none"/>
                <w:tab w:pos="3742" w:val="left" w:leader="none"/>
                <w:tab w:pos="5367" w:val="left" w:leader="none"/>
                <w:tab w:pos="6896" w:val="left" w:leader="none"/>
                <w:tab w:pos="8353" w:val="left" w:leader="none"/>
              </w:tabs>
              <w:spacing w:line="226" w:lineRule="exact"/>
              <w:ind w:left="134"/>
              <w:rPr>
                <w:sz w:val="20"/>
                <w:szCs w:val="20"/>
              </w:rPr>
            </w:pP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5"/>
                <w:sz w:val="20"/>
                <w:szCs w:val="20"/>
              </w:rPr>
              <w:t>ნ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w w:val="133"/>
                <w:sz w:val="20"/>
                <w:szCs w:val="20"/>
              </w:rPr>
              <w:t>ს</w:t>
            </w:r>
            <w:r>
              <w:rPr>
                <w:w w:val="133"/>
                <w:sz w:val="20"/>
                <w:szCs w:val="20"/>
              </w:rPr>
              <w:t>ფ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w w:val="116"/>
                <w:sz w:val="20"/>
                <w:szCs w:val="20"/>
              </w:rPr>
              <w:t>ხ</w:t>
            </w:r>
            <w:r>
              <w:rPr>
                <w:spacing w:val="-2"/>
                <w:w w:val="116"/>
                <w:sz w:val="20"/>
                <w:szCs w:val="20"/>
              </w:rPr>
              <w:t>შ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w w:val="141"/>
                <w:sz w:val="20"/>
                <w:szCs w:val="20"/>
              </w:rPr>
              <w:t>დ</w:t>
            </w:r>
            <w:r>
              <w:rPr>
                <w:sz w:val="20"/>
                <w:szCs w:val="20"/>
              </w:rPr>
              <w:tab/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-1"/>
                <w:w w:val="158"/>
                <w:sz w:val="20"/>
                <w:szCs w:val="20"/>
              </w:rPr>
              <w:t>ყე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1"/>
                <w:w w:val="125"/>
                <w:sz w:val="20"/>
                <w:szCs w:val="20"/>
              </w:rPr>
              <w:t>უ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ab/>
            </w:r>
            <w:r>
              <w:rPr>
                <w:spacing w:val="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2"/>
                <w:sz w:val="20"/>
                <w:szCs w:val="20"/>
              </w:rPr>
              <w:t>მ</w:t>
            </w:r>
            <w:r>
              <w:rPr>
                <w:spacing w:val="1"/>
                <w:w w:val="162"/>
                <w:sz w:val="20"/>
                <w:szCs w:val="20"/>
              </w:rPr>
              <w:t>ე</w:t>
            </w:r>
            <w:r>
              <w:rPr>
                <w:w w:val="129"/>
                <w:sz w:val="20"/>
                <w:szCs w:val="20"/>
              </w:rPr>
              <w:t>დრ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62"/>
                <w:sz w:val="20"/>
                <w:szCs w:val="20"/>
              </w:rPr>
              <w:t>ვ</w:t>
            </w:r>
            <w:r>
              <w:rPr>
                <w:w w:val="162"/>
                <w:sz w:val="20"/>
                <w:szCs w:val="20"/>
              </w:rPr>
              <w:t>ე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w w:val="136"/>
                <w:sz w:val="20"/>
                <w:szCs w:val="20"/>
              </w:rPr>
              <w:t>ტ</w:t>
            </w:r>
            <w:r>
              <w:rPr>
                <w:spacing w:val="2"/>
                <w:w w:val="136"/>
                <w:sz w:val="20"/>
                <w:szCs w:val="20"/>
              </w:rPr>
              <w:t>ე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66"/>
                <w:sz w:val="20"/>
                <w:szCs w:val="20"/>
              </w:rPr>
              <w:t>მ</w:t>
            </w:r>
            <w:r>
              <w:rPr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62"/>
                <w:sz w:val="20"/>
                <w:szCs w:val="20"/>
              </w:rPr>
              <w:t>ნე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ab/>
            </w:r>
            <w:r>
              <w:rPr>
                <w:spacing w:val="-1"/>
                <w:w w:val="142"/>
                <w:sz w:val="20"/>
                <w:szCs w:val="20"/>
              </w:rPr>
              <w:t>და</w:t>
            </w:r>
          </w:p>
        </w:tc>
      </w:tr>
      <w:tr>
        <w:trPr>
          <w:trHeight w:val="263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244" w:lineRule="exact"/>
              <w:ind w:left="134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45"/>
                <w:sz w:val="20"/>
                <w:szCs w:val="20"/>
              </w:rPr>
              <w:t>კონცეფციების</w:t>
            </w:r>
            <w:r>
              <w:rPr>
                <w:spacing w:val="-47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მოკლე</w:t>
            </w:r>
            <w:r>
              <w:rPr>
                <w:spacing w:val="-48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განმარტებები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:</w:t>
            </w:r>
            <w:r>
              <w:rPr>
                <w:rFonts w:ascii="FreeSerif" w:hAnsi="FreeSerif" w:cs="FreeSerif" w:eastAsia="FreeSerif"/>
                <w:spacing w:val="-33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მდგრადი</w:t>
            </w:r>
            <w:r>
              <w:rPr>
                <w:spacing w:val="-48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და</w:t>
            </w:r>
            <w:r>
              <w:rPr>
                <w:spacing w:val="-48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ინკლუზიური</w:t>
            </w:r>
            <w:r>
              <w:rPr>
                <w:spacing w:val="-47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განვითარების</w:t>
            </w:r>
            <w:r>
              <w:rPr>
                <w:spacing w:val="-47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კონცეფცია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,</w:t>
            </w:r>
          </w:p>
        </w:tc>
      </w:tr>
      <w:tr>
        <w:trPr>
          <w:trHeight w:val="512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line="263" w:lineRule="exact"/>
              <w:ind w:left="134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45"/>
                <w:sz w:val="20"/>
                <w:szCs w:val="20"/>
              </w:rPr>
              <w:t>ტერიტორიების კონკურენტულობა და კლასტერები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.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line="267" w:lineRule="exact" w:before="1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5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5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ირაკლი კახიძე.</w:t>
            </w:r>
          </w:p>
        </w:tc>
      </w:tr>
      <w:tr>
        <w:trPr>
          <w:trHeight w:val="696" w:hRule="atLeast"/>
        </w:trPr>
        <w:tc>
          <w:tcPr>
            <w:tcW w:w="961" w:type="dxa"/>
            <w:tcBorders>
              <w:top w:val="double" w:sz="2" w:space="0" w:color="9F9F9F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10"/>
              <w:rPr>
                <w:rFonts w:ascii="FreeSerif"/>
                <w:sz w:val="23"/>
              </w:rPr>
            </w:pPr>
          </w:p>
          <w:p>
            <w:pPr>
              <w:pStyle w:val="TableParagraph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w w:val="95"/>
                <w:sz w:val="20"/>
                <w:szCs w:val="20"/>
              </w:rPr>
              <w:t>თემა 3. ევროკავშირის რეგიონალური განვითარების პოლიტიკა</w:t>
            </w:r>
          </w:p>
        </w:tc>
      </w:tr>
      <w:tr>
        <w:trPr>
          <w:trHeight w:val="394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tabs>
                <w:tab w:pos="1743" w:val="left" w:leader="none"/>
                <w:tab w:pos="2996" w:val="left" w:leader="none"/>
                <w:tab w:pos="4623" w:val="left" w:leader="none"/>
                <w:tab w:pos="5898" w:val="left" w:leader="none"/>
                <w:tab w:pos="7465" w:val="left" w:leader="none"/>
              </w:tabs>
              <w:spacing w:line="280" w:lineRule="exact" w:before="94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განსახილველი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5"/>
                <w:sz w:val="20"/>
                <w:szCs w:val="20"/>
              </w:rPr>
              <w:t>საკითხები:</w:t>
              <w:tab/>
            </w:r>
            <w:r>
              <w:rPr>
                <w:spacing w:val="-3"/>
                <w:w w:val="145"/>
                <w:sz w:val="20"/>
                <w:szCs w:val="20"/>
              </w:rPr>
              <w:t>განსახილველი</w:t>
              <w:tab/>
            </w:r>
            <w:r>
              <w:rPr>
                <w:w w:val="145"/>
                <w:sz w:val="20"/>
                <w:szCs w:val="20"/>
              </w:rPr>
              <w:t>საკითხები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:</w:t>
              <w:tab/>
            </w:r>
            <w:r>
              <w:rPr>
                <w:w w:val="145"/>
                <w:sz w:val="20"/>
                <w:szCs w:val="20"/>
              </w:rPr>
              <w:t>ევროკავშირის</w:t>
              <w:tab/>
            </w:r>
            <w:r>
              <w:rPr>
                <w:spacing w:val="-3"/>
                <w:w w:val="145"/>
                <w:sz w:val="20"/>
                <w:szCs w:val="20"/>
              </w:rPr>
              <w:t>რეგიონული</w:t>
            </w:r>
          </w:p>
        </w:tc>
      </w:tr>
      <w:tr>
        <w:trPr>
          <w:trHeight w:val="527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spacing w:before="91"/>
              <w:ind w:left="31"/>
              <w:jc w:val="center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3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tabs>
                <w:tab w:pos="1476" w:val="left" w:leader="none"/>
                <w:tab w:pos="2710" w:val="left" w:leader="none"/>
                <w:tab w:pos="3716" w:val="left" w:leader="none"/>
                <w:tab w:pos="4210" w:val="left" w:leader="none"/>
                <w:tab w:pos="5434" w:val="left" w:leader="none"/>
                <w:tab w:pos="7120" w:val="left" w:leader="none"/>
              </w:tabs>
              <w:spacing w:line="211" w:lineRule="auto"/>
              <w:ind w:left="134" w:right="112"/>
              <w:rPr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განვითარების</w:t>
            </w:r>
            <w:r>
              <w:rPr>
                <w:spacing w:val="-45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პოლიტიკის</w:t>
            </w:r>
            <w:r>
              <w:rPr>
                <w:spacing w:val="-45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ზოგადი</w:t>
            </w:r>
            <w:r>
              <w:rPr>
                <w:spacing w:val="-45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დახასიათება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.</w:t>
            </w:r>
            <w:r>
              <w:rPr>
                <w:rFonts w:ascii="FreeSerif" w:hAnsi="FreeSerif" w:cs="FreeSerif" w:eastAsia="FreeSerif"/>
                <w:spacing w:val="-3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ევროკავშირის</w:t>
            </w:r>
            <w:r>
              <w:rPr>
                <w:spacing w:val="-45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კოჰეზიის</w:t>
            </w:r>
            <w:r>
              <w:rPr>
                <w:spacing w:val="-44"/>
                <w:w w:val="150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(</w:t>
            </w:r>
            <w:r>
              <w:rPr>
                <w:w w:val="150"/>
                <w:sz w:val="20"/>
                <w:szCs w:val="20"/>
              </w:rPr>
              <w:t>გათანაბრების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) </w:t>
            </w:r>
            <w:r>
              <w:rPr>
                <w:w w:val="150"/>
                <w:sz w:val="20"/>
                <w:szCs w:val="20"/>
              </w:rPr>
              <w:t>პოლიტიკის</w:t>
              <w:tab/>
              <w:t>ძირითადი</w:t>
              <w:tab/>
              <w:t>მიზნები</w:t>
              <w:tab/>
              <w:t>და</w:t>
              <w:tab/>
              <w:t>ამოცანები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.</w:t>
              <w:tab/>
            </w:r>
            <w:r>
              <w:rPr>
                <w:w w:val="150"/>
                <w:sz w:val="20"/>
                <w:szCs w:val="20"/>
              </w:rPr>
              <w:t>სტატისტიკური</w:t>
              <w:tab/>
            </w:r>
            <w:r>
              <w:rPr>
                <w:spacing w:val="-11"/>
                <w:w w:val="140"/>
                <w:sz w:val="20"/>
                <w:szCs w:val="20"/>
              </w:rPr>
              <w:t>ტერიტორიული</w:t>
            </w:r>
          </w:p>
        </w:tc>
      </w:tr>
      <w:tr>
        <w:trPr>
          <w:trHeight w:val="512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line="263" w:lineRule="exact"/>
              <w:ind w:left="134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30"/>
                <w:sz w:val="20"/>
                <w:szCs w:val="20"/>
              </w:rPr>
              <w:t>ერთეულების ნომენკლატურა</w:t>
            </w:r>
            <w:r>
              <w:rPr>
                <w:spacing w:val="-54"/>
                <w:w w:val="130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w w:val="120"/>
                <w:sz w:val="20"/>
                <w:szCs w:val="20"/>
              </w:rPr>
              <w:t>(NUTS).</w:t>
            </w:r>
          </w:p>
        </w:tc>
      </w:tr>
      <w:tr>
        <w:trPr>
          <w:trHeight w:val="418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before="1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0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0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დავით ლოსაბერიძე.</w:t>
            </w:r>
          </w:p>
        </w:tc>
      </w:tr>
      <w:tr>
        <w:trPr>
          <w:trHeight w:val="696" w:hRule="atLeast"/>
        </w:trPr>
        <w:tc>
          <w:tcPr>
            <w:tcW w:w="961" w:type="dxa"/>
            <w:tcBorders>
              <w:top w:val="double" w:sz="2" w:space="0" w:color="9F9F9F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before="10"/>
              <w:rPr>
                <w:rFonts w:ascii="FreeSerif"/>
                <w:sz w:val="23"/>
              </w:rPr>
            </w:pPr>
          </w:p>
          <w:p>
            <w:pPr>
              <w:pStyle w:val="TableParagraph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F3863"/>
                <w:sz w:val="20"/>
                <w:szCs w:val="20"/>
              </w:rPr>
              <w:t>თემა 4. ევროკავშირის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pacing w:val="-51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z w:val="20"/>
                <w:szCs w:val="20"/>
              </w:rPr>
              <w:t>კოჰეზიის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pacing w:val="-2"/>
                <w:sz w:val="20"/>
                <w:szCs w:val="20"/>
              </w:rPr>
              <w:t>პოლიტიკის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pacing w:val="-3"/>
                <w:sz w:val="20"/>
                <w:szCs w:val="20"/>
              </w:rPr>
              <w:t>ძირითადი ფინანსური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z w:val="20"/>
                <w:szCs w:val="20"/>
              </w:rPr>
              <w:t>ინსტრუმენტები</w:t>
            </w:r>
          </w:p>
        </w:tc>
      </w:tr>
      <w:tr>
        <w:trPr>
          <w:trHeight w:val="396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279" w:lineRule="exact" w:before="97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83"/>
                <w:sz w:val="20"/>
                <w:szCs w:val="20"/>
              </w:rPr>
              <w:t>გ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6"/>
                <w:sz w:val="20"/>
                <w:szCs w:val="20"/>
              </w:rPr>
              <w:t>ნ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86"/>
                <w:sz w:val="20"/>
                <w:szCs w:val="20"/>
              </w:rPr>
              <w:t>ს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96"/>
                <w:sz w:val="20"/>
                <w:szCs w:val="20"/>
              </w:rPr>
              <w:t>ხ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96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"/>
                <w:w w:val="88"/>
                <w:sz w:val="20"/>
                <w:szCs w:val="20"/>
              </w:rPr>
              <w:t>ლ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86"/>
                <w:sz w:val="20"/>
                <w:szCs w:val="20"/>
              </w:rPr>
              <w:t>ვ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4"/>
                <w:sz w:val="20"/>
                <w:szCs w:val="20"/>
              </w:rPr>
              <w:t>ე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"/>
                <w:w w:val="88"/>
                <w:sz w:val="20"/>
                <w:szCs w:val="20"/>
              </w:rPr>
              <w:t>ლ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8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3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1"/>
                <w:sz w:val="20"/>
                <w:szCs w:val="20"/>
              </w:rPr>
              <w:t>სა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82"/>
                <w:sz w:val="20"/>
                <w:szCs w:val="20"/>
              </w:rPr>
              <w:t>კ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98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"/>
                <w:w w:val="99"/>
                <w:sz w:val="20"/>
                <w:szCs w:val="20"/>
              </w:rPr>
              <w:t>თ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9"/>
                <w:sz w:val="20"/>
                <w:szCs w:val="20"/>
              </w:rPr>
              <w:t>ხ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89"/>
                <w:sz w:val="20"/>
                <w:szCs w:val="20"/>
              </w:rPr>
              <w:t>ე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90"/>
                <w:sz w:val="20"/>
                <w:szCs w:val="20"/>
              </w:rPr>
              <w:t>ბ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8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62"/>
                <w:sz w:val="20"/>
                <w:szCs w:val="20"/>
              </w:rPr>
              <w:t>: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6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58"/>
                <w:sz w:val="20"/>
                <w:szCs w:val="20"/>
              </w:rPr>
              <w:t>ნსა</w:t>
            </w:r>
            <w:r>
              <w:rPr>
                <w:spacing w:val="-1"/>
                <w:w w:val="183"/>
                <w:sz w:val="20"/>
                <w:szCs w:val="20"/>
              </w:rPr>
              <w:t>ხ</w:t>
            </w:r>
            <w:r>
              <w:rPr>
                <w:w w:val="183"/>
                <w:sz w:val="20"/>
                <w:szCs w:val="20"/>
              </w:rPr>
              <w:t>ი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w w:val="154"/>
                <w:sz w:val="20"/>
                <w:szCs w:val="20"/>
              </w:rPr>
              <w:t>სა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69"/>
                <w:sz w:val="20"/>
                <w:szCs w:val="20"/>
              </w:rPr>
              <w:t>ხ</w:t>
            </w:r>
            <w:r>
              <w:rPr>
                <w:w w:val="169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rFonts w:ascii="Carlito" w:hAnsi="Carlito" w:cs="Carlito" w:eastAsia="Carlito"/>
                <w:w w:val="99"/>
                <w:sz w:val="20"/>
                <w:szCs w:val="20"/>
              </w:rPr>
              <w:t>:</w:t>
            </w:r>
            <w:r>
              <w:rPr>
                <w:rFonts w:ascii="Carlito" w:hAnsi="Carlito" w:cs="Carlito" w:eastAsia="Carlito"/>
                <w:sz w:val="20"/>
                <w:szCs w:val="20"/>
              </w:rPr>
              <w:t> </w:t>
            </w:r>
            <w:r>
              <w:rPr>
                <w:rFonts w:ascii="Carlito" w:hAnsi="Carlito" w:cs="Carlito" w:eastAsia="Carlito"/>
                <w:spacing w:val="14"/>
                <w:sz w:val="20"/>
                <w:szCs w:val="20"/>
              </w:rPr>
              <w:t> 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32"/>
                <w:sz w:val="20"/>
                <w:szCs w:val="20"/>
              </w:rPr>
              <w:t>ვ</w:t>
            </w:r>
            <w:r>
              <w:rPr>
                <w:spacing w:val="1"/>
                <w:w w:val="132"/>
                <w:sz w:val="20"/>
                <w:szCs w:val="20"/>
              </w:rPr>
              <w:t>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129"/>
                <w:sz w:val="20"/>
                <w:szCs w:val="20"/>
              </w:rPr>
              <w:t>სტ</w:t>
            </w:r>
            <w:r>
              <w:rPr>
                <w:spacing w:val="1"/>
                <w:w w:val="129"/>
                <w:sz w:val="20"/>
                <w:szCs w:val="20"/>
              </w:rPr>
              <w:t>რ</w:t>
            </w:r>
            <w:r>
              <w:rPr>
                <w:w w:val="134"/>
                <w:sz w:val="20"/>
                <w:szCs w:val="20"/>
              </w:rPr>
              <w:t>უ</w:t>
            </w:r>
            <w:r>
              <w:rPr>
                <w:spacing w:val="2"/>
                <w:w w:val="134"/>
                <w:sz w:val="20"/>
                <w:szCs w:val="20"/>
              </w:rPr>
              <w:t>ქ</w:t>
            </w:r>
            <w:r>
              <w:rPr>
                <w:spacing w:val="-1"/>
                <w:w w:val="122"/>
                <w:sz w:val="20"/>
                <w:szCs w:val="20"/>
              </w:rPr>
              <w:t>ტუ</w:t>
            </w:r>
            <w:r>
              <w:rPr>
                <w:spacing w:val="1"/>
                <w:w w:val="122"/>
                <w:sz w:val="20"/>
                <w:szCs w:val="20"/>
              </w:rPr>
              <w:t>რ</w:t>
            </w:r>
            <w:r>
              <w:rPr>
                <w:w w:val="114"/>
                <w:sz w:val="20"/>
                <w:szCs w:val="20"/>
              </w:rPr>
              <w:t>უ</w:t>
            </w:r>
            <w:r>
              <w:rPr>
                <w:spacing w:val="1"/>
                <w:w w:val="114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z w:val="20"/>
                <w:szCs w:val="20"/>
              </w:rPr>
              <w:t> 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და</w:t>
            </w:r>
          </w:p>
        </w:tc>
      </w:tr>
      <w:tr>
        <w:trPr>
          <w:trHeight w:val="525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spacing w:before="157"/>
              <w:ind w:left="31"/>
              <w:jc w:val="center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4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  <w:right w:val="thickThinMediumGap" w:sz="6" w:space="0" w:color="000000"/>
            </w:tcBorders>
          </w:tcPr>
          <w:p>
            <w:pPr>
              <w:pStyle w:val="TableParagraph"/>
              <w:spacing w:line="246" w:lineRule="exact"/>
              <w:ind w:left="13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საინვესტიციო</w:t>
            </w:r>
            <w:r>
              <w:rPr>
                <w:spacing w:val="-5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ფონდების</w:t>
            </w:r>
            <w:r>
              <w:rPr>
                <w:spacing w:val="-50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ზოგადი</w:t>
            </w:r>
            <w:r>
              <w:rPr>
                <w:spacing w:val="-5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მიმოხილვა</w:t>
            </w:r>
            <w:r>
              <w:rPr>
                <w:rFonts w:ascii="Carlito" w:hAnsi="Carlito" w:cs="Carlito" w:eastAsia="Carlito"/>
                <w:w w:val="150"/>
                <w:sz w:val="20"/>
                <w:szCs w:val="20"/>
              </w:rPr>
              <w:t>.</w:t>
            </w:r>
            <w:r>
              <w:rPr>
                <w:rFonts w:ascii="Carlito" w:hAnsi="Carlito" w:cs="Carlito" w:eastAsia="Carlito"/>
                <w:spacing w:val="-30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რეგიონული</w:t>
            </w:r>
            <w:r>
              <w:rPr>
                <w:spacing w:val="-5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განვითარების</w:t>
            </w:r>
            <w:r>
              <w:rPr>
                <w:spacing w:val="-50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ფონდი</w:t>
            </w:r>
            <w:r>
              <w:rPr>
                <w:spacing w:val="-51"/>
                <w:w w:val="150"/>
                <w:sz w:val="20"/>
                <w:szCs w:val="20"/>
              </w:rPr>
              <w:t> </w:t>
            </w:r>
            <w:r>
              <w:rPr>
                <w:rFonts w:ascii="Carlito" w:hAnsi="Carlito" w:cs="Carlito" w:eastAsia="Carlito"/>
                <w:w w:val="120"/>
                <w:sz w:val="20"/>
                <w:szCs w:val="20"/>
              </w:rPr>
              <w:t>(ERDF),</w:t>
            </w:r>
          </w:p>
          <w:p>
            <w:pPr>
              <w:pStyle w:val="TableParagraph"/>
              <w:spacing w:line="260" w:lineRule="exact"/>
              <w:ind w:left="134"/>
              <w:rPr>
                <w:sz w:val="20"/>
                <w:szCs w:val="20"/>
              </w:rPr>
            </w:pPr>
            <w:r>
              <w:rPr>
                <w:w w:val="140"/>
                <w:sz w:val="20"/>
                <w:szCs w:val="20"/>
              </w:rPr>
              <w:t>ევროპის</w:t>
            </w:r>
            <w:r>
              <w:rPr>
                <w:spacing w:val="-14"/>
                <w:w w:val="14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სოციალური</w:t>
            </w:r>
            <w:r>
              <w:rPr>
                <w:spacing w:val="-13"/>
                <w:w w:val="14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ფონდი</w:t>
            </w:r>
            <w:r>
              <w:rPr>
                <w:spacing w:val="-12"/>
                <w:w w:val="140"/>
                <w:sz w:val="20"/>
                <w:szCs w:val="20"/>
              </w:rPr>
              <w:t> </w:t>
            </w:r>
            <w:r>
              <w:rPr>
                <w:rFonts w:ascii="Carlito" w:hAnsi="Carlito" w:cs="Carlito" w:eastAsia="Carlito"/>
                <w:w w:val="120"/>
                <w:sz w:val="20"/>
                <w:szCs w:val="20"/>
              </w:rPr>
              <w:t>(ESF)</w:t>
            </w:r>
            <w:r>
              <w:rPr>
                <w:rFonts w:ascii="Carlito" w:hAnsi="Carlito" w:cs="Carlito" w:eastAsia="Carlito"/>
                <w:spacing w:val="17"/>
                <w:w w:val="12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და</w:t>
            </w:r>
            <w:r>
              <w:rPr>
                <w:spacing w:val="-12"/>
                <w:w w:val="14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კოჰეზიის</w:t>
            </w:r>
            <w:r>
              <w:rPr>
                <w:spacing w:val="-13"/>
                <w:w w:val="14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ფონდი</w:t>
            </w:r>
            <w:r>
              <w:rPr>
                <w:spacing w:val="-14"/>
                <w:w w:val="140"/>
                <w:sz w:val="20"/>
                <w:szCs w:val="20"/>
              </w:rPr>
              <w:t> </w:t>
            </w:r>
            <w:r>
              <w:rPr>
                <w:rFonts w:ascii="Carlito" w:hAnsi="Carlito" w:cs="Carlito" w:eastAsia="Carlito"/>
                <w:w w:val="120"/>
                <w:sz w:val="20"/>
                <w:szCs w:val="20"/>
              </w:rPr>
              <w:t>(CF).</w:t>
            </w:r>
            <w:r>
              <w:rPr>
                <w:rFonts w:ascii="Carlito" w:hAnsi="Carlito" w:cs="Carlito" w:eastAsia="Carlito"/>
                <w:spacing w:val="16"/>
                <w:w w:val="12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ფონდების</w:t>
            </w:r>
            <w:r>
              <w:rPr>
                <w:spacing w:val="-13"/>
                <w:w w:val="14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მართვის</w:t>
            </w:r>
            <w:r>
              <w:rPr>
                <w:spacing w:val="-11"/>
                <w:w w:val="140"/>
                <w:sz w:val="20"/>
                <w:szCs w:val="20"/>
              </w:rPr>
              <w:t> </w:t>
            </w:r>
            <w:r>
              <w:rPr>
                <w:w w:val="140"/>
                <w:sz w:val="20"/>
                <w:szCs w:val="20"/>
              </w:rPr>
              <w:t>ზოგადი</w:t>
            </w:r>
          </w:p>
        </w:tc>
      </w:tr>
      <w:tr>
        <w:trPr>
          <w:trHeight w:val="777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line="264" w:lineRule="exact"/>
              <w:ind w:left="13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w w:val="150"/>
                <w:sz w:val="20"/>
                <w:szCs w:val="20"/>
              </w:rPr>
              <w:t>წესები და დაფინანსების პრიორიტეტები</w:t>
            </w:r>
            <w:r>
              <w:rPr>
                <w:rFonts w:ascii="Carlito" w:hAnsi="Carlito" w:cs="Carlito" w:eastAsia="Carlito"/>
                <w:w w:val="150"/>
                <w:sz w:val="20"/>
                <w:szCs w:val="20"/>
              </w:rPr>
              <w:t>.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nil"/>
              <w:left w:val="thickThinMediumGap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thickThinMediumGap" w:sz="6" w:space="0" w:color="000000"/>
            </w:tcBorders>
          </w:tcPr>
          <w:p>
            <w:pPr>
              <w:pStyle w:val="TableParagraph"/>
              <w:spacing w:line="267" w:lineRule="exact" w:before="1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5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5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ირაკლი კახიძე.</w:t>
            </w:r>
          </w:p>
        </w:tc>
      </w:tr>
      <w:tr>
        <w:trPr>
          <w:trHeight w:val="812" w:hRule="atLeast"/>
        </w:trPr>
        <w:tc>
          <w:tcPr>
            <w:tcW w:w="961" w:type="dxa"/>
            <w:tcBorders>
              <w:top w:val="double" w:sz="2" w:space="0" w:color="9F9F9F"/>
              <w:left w:val="thickThinMediumGap" w:sz="6" w:space="0" w:color="000000"/>
              <w:bottom w:val="thickThinMediumGap" w:sz="6" w:space="0" w:color="000000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thickThinMediumGap" w:sz="6" w:space="0" w:color="000000"/>
              <w:right w:val="thickThinMediumGap" w:sz="6" w:space="0" w:color="000000"/>
            </w:tcBorders>
          </w:tcPr>
          <w:p>
            <w:pPr>
              <w:pStyle w:val="TableParagraph"/>
              <w:spacing w:before="6"/>
              <w:rPr>
                <w:rFonts w:ascii="FreeSerif"/>
                <w:sz w:val="21"/>
              </w:rPr>
            </w:pPr>
          </w:p>
          <w:p>
            <w:pPr>
              <w:pStyle w:val="TableParagraph"/>
              <w:spacing w:line="260" w:lineRule="atLeast" w:before="1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w w:val="90"/>
                <w:sz w:val="20"/>
                <w:szCs w:val="20"/>
              </w:rPr>
              <w:t>თემა</w:t>
            </w:r>
            <w:r>
              <w:rPr>
                <w:rFonts w:ascii="DejaVu Sans" w:hAnsi="DejaVu Sans" w:cs="DejaVu Sans" w:eastAsia="DejaVu Sans"/>
                <w:b/>
                <w:bCs/>
                <w:color w:val="001F5F"/>
                <w:spacing w:val="-34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001F5F"/>
                <w:w w:val="90"/>
                <w:sz w:val="20"/>
                <w:szCs w:val="20"/>
              </w:rPr>
              <w:t>6.</w:t>
            </w:r>
            <w:r>
              <w:rPr>
                <w:rFonts w:ascii="DejaVu Sans" w:hAnsi="DejaVu Sans" w:cs="DejaVu Sans" w:eastAsia="DejaVu Sans"/>
                <w:b/>
                <w:bCs/>
                <w:color w:val="001F5F"/>
                <w:spacing w:val="-33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ევროკავშირის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4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პოლიტიკა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5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არაწევრი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3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0"/>
                <w:sz w:val="20"/>
                <w:szCs w:val="20"/>
              </w:rPr>
              <w:t>ქვეყნების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3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0"/>
                <w:sz w:val="20"/>
                <w:szCs w:val="20"/>
              </w:rPr>
              <w:t>რეგიონული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4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განვითარების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4"/>
                <w:w w:val="90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0"/>
                <w:sz w:val="20"/>
                <w:szCs w:val="20"/>
              </w:rPr>
              <w:t>მხადაჭერის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სფეროში</w:t>
            </w:r>
          </w:p>
        </w:tc>
      </w:tr>
    </w:tbl>
    <w:p>
      <w:pPr>
        <w:rPr>
          <w:sz w:val="2"/>
          <w:szCs w:val="2"/>
        </w:rPr>
      </w:pPr>
      <w:r>
        <w:rPr/>
        <w:pict>
          <v:group style="position:absolute;margin-left:67.223999pt;margin-top:60.119999pt;width:482.95pt;height:26.55pt;mso-position-horizontal-relative:page;mso-position-vertical-relative:page;z-index:-16079872" coordorigin="1344,1202" coordsize="9659,531">
            <v:rect style="position:absolute;left:1344;top:1219;width:9659;height:503" filled="true" fillcolor="#2e5395" stroked="false">
              <v:fill type="solid"/>
            </v:rect>
            <v:shape style="position:absolute;left:1346;top:1202;width:9657;height:531" coordorigin="1347,1202" coordsize="9657,531" path="m11003,1719l1347,1719,1347,1733,11003,1733,11003,1719xm11003,1202l1347,1202,1347,1217,11003,1217,11003,1202xe" filled="true" fillcolor="#9f9f9f" stroked="false">
              <v:path arrowok="t"/>
              <v:fill type="solid"/>
            </v:shape>
            <w10:wrap type="none"/>
          </v:group>
        </w:pict>
      </w:r>
    </w:p>
    <w:p>
      <w:pPr>
        <w:spacing w:after="0"/>
        <w:rPr>
          <w:sz w:val="2"/>
          <w:szCs w:val="2"/>
        </w:rPr>
        <w:sectPr>
          <w:pgSz w:w="12240" w:h="15840"/>
          <w:pgMar w:header="0" w:footer="611" w:top="1140" w:bottom="800" w:left="1180" w:right="1060"/>
        </w:sectPr>
      </w:pPr>
    </w:p>
    <w:tbl>
      <w:tblPr>
        <w:tblW w:w="0" w:type="auto"/>
        <w:jc w:val="left"/>
        <w:tblInd w:w="146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61"/>
        <w:gridCol w:w="8766"/>
      </w:tblGrid>
      <w:tr>
        <w:trPr>
          <w:trHeight w:val="1341" w:hRule="atLeast"/>
        </w:trPr>
        <w:tc>
          <w:tcPr>
            <w:tcW w:w="961" w:type="dxa"/>
            <w:vMerge w:val="restart"/>
            <w:tcBorders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27"/>
              <w:ind w:left="31"/>
              <w:jc w:val="center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5</w:t>
            </w:r>
          </w:p>
        </w:tc>
        <w:tc>
          <w:tcPr>
            <w:tcW w:w="8766" w:type="dxa"/>
            <w:tcBorders>
              <w:left w:val="double" w:sz="2" w:space="0" w:color="EFEFEF"/>
              <w:bottom w:val="double" w:sz="2" w:space="0" w:color="9F9F9F"/>
            </w:tcBorders>
          </w:tcPr>
          <w:p>
            <w:pPr>
              <w:pStyle w:val="TableParagraph"/>
              <w:spacing w:before="11"/>
              <w:rPr>
                <w:rFonts w:ascii="FreeSerif"/>
                <w:sz w:val="23"/>
              </w:rPr>
            </w:pPr>
          </w:p>
          <w:p>
            <w:pPr>
              <w:pStyle w:val="TableParagraph"/>
              <w:spacing w:line="211" w:lineRule="auto"/>
              <w:ind w:left="134" w:right="110"/>
              <w:jc w:val="both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105"/>
                <w:sz w:val="20"/>
                <w:szCs w:val="20"/>
              </w:rPr>
              <w:t>განსახილველი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0"/>
                <w:w w:val="105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105"/>
                <w:sz w:val="20"/>
                <w:szCs w:val="20"/>
              </w:rPr>
              <w:t>საკითხები: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7"/>
                <w:w w:val="105"/>
                <w:sz w:val="20"/>
                <w:szCs w:val="20"/>
              </w:rPr>
              <w:t> </w:t>
            </w:r>
            <w:r>
              <w:rPr>
                <w:spacing w:val="-1"/>
                <w:w w:val="135"/>
                <w:sz w:val="20"/>
                <w:szCs w:val="20"/>
              </w:rPr>
              <w:t>ევროკავშირის</w:t>
            </w:r>
            <w:r>
              <w:rPr>
                <w:spacing w:val="-42"/>
                <w:w w:val="135"/>
                <w:sz w:val="20"/>
                <w:szCs w:val="20"/>
              </w:rPr>
              <w:t> </w:t>
            </w:r>
            <w:r>
              <w:rPr>
                <w:spacing w:val="-1"/>
                <w:w w:val="135"/>
                <w:sz w:val="20"/>
                <w:szCs w:val="20"/>
              </w:rPr>
              <w:t>რეგიონული</w:t>
            </w:r>
            <w:r>
              <w:rPr>
                <w:spacing w:val="-43"/>
                <w:w w:val="135"/>
                <w:sz w:val="20"/>
                <w:szCs w:val="20"/>
              </w:rPr>
              <w:t> </w:t>
            </w:r>
            <w:r>
              <w:rPr>
                <w:spacing w:val="-1"/>
                <w:w w:val="135"/>
                <w:sz w:val="20"/>
                <w:szCs w:val="20"/>
              </w:rPr>
              <w:t>განვითარების</w:t>
            </w:r>
            <w:r>
              <w:rPr>
                <w:spacing w:val="-42"/>
                <w:w w:val="135"/>
                <w:sz w:val="20"/>
                <w:szCs w:val="20"/>
              </w:rPr>
              <w:t> </w:t>
            </w:r>
            <w:r>
              <w:rPr>
                <w:spacing w:val="-1"/>
                <w:w w:val="135"/>
                <w:sz w:val="20"/>
                <w:szCs w:val="20"/>
              </w:rPr>
              <w:t>მხადაჭერის</w:t>
            </w:r>
            <w:r>
              <w:rPr>
                <w:spacing w:val="-41"/>
                <w:w w:val="135"/>
                <w:sz w:val="20"/>
                <w:szCs w:val="20"/>
              </w:rPr>
              <w:t> </w:t>
            </w:r>
            <w:r>
              <w:rPr>
                <w:w w:val="135"/>
                <w:sz w:val="20"/>
                <w:szCs w:val="20"/>
              </w:rPr>
              <w:t>პოლიტიკა </w:t>
            </w:r>
            <w:r>
              <w:rPr>
                <w:w w:val="150"/>
                <w:sz w:val="20"/>
                <w:szCs w:val="20"/>
              </w:rPr>
              <w:t>გაერთიანების</w:t>
            </w:r>
            <w:r>
              <w:rPr>
                <w:spacing w:val="-58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წევრობის</w:t>
            </w:r>
            <w:r>
              <w:rPr>
                <w:spacing w:val="-57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კანდიდატი</w:t>
            </w:r>
            <w:r>
              <w:rPr>
                <w:spacing w:val="-57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და</w:t>
            </w:r>
            <w:r>
              <w:rPr>
                <w:spacing w:val="-58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მეზობელი</w:t>
            </w:r>
            <w:r>
              <w:rPr>
                <w:spacing w:val="-56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ქვეყნების</w:t>
            </w:r>
            <w:r>
              <w:rPr>
                <w:spacing w:val="-57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მიმართ</w:t>
            </w:r>
            <w:r>
              <w:rPr>
                <w:spacing w:val="-58"/>
                <w:w w:val="150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(</w:t>
            </w:r>
            <w:r>
              <w:rPr>
                <w:w w:val="150"/>
                <w:sz w:val="20"/>
                <w:szCs w:val="20"/>
              </w:rPr>
              <w:t>ზოგადი</w:t>
            </w:r>
            <w:r>
              <w:rPr>
                <w:spacing w:val="-57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მიმოხილვა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) </w:t>
            </w:r>
            <w:r>
              <w:rPr>
                <w:rFonts w:ascii="FreeSerif" w:hAnsi="FreeSerif" w:cs="FreeSerif" w:eastAsia="FreeSerif"/>
                <w:w w:val="105"/>
                <w:sz w:val="20"/>
                <w:szCs w:val="20"/>
              </w:rPr>
              <w:t>(IPA).</w:t>
            </w:r>
            <w:r>
              <w:rPr>
                <w:rFonts w:ascii="FreeSerif" w:hAnsi="FreeSerif" w:cs="FreeSerif" w:eastAsia="FreeSerif"/>
                <w:spacing w:val="-17"/>
                <w:w w:val="10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ევროკავშირის</w:t>
            </w:r>
            <w:r>
              <w:rPr>
                <w:spacing w:val="-50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სამეზობლო</w:t>
            </w:r>
            <w:r>
              <w:rPr>
                <w:spacing w:val="-49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პოლიტიკა</w:t>
            </w:r>
            <w:r>
              <w:rPr>
                <w:spacing w:val="-51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და</w:t>
            </w:r>
            <w:r>
              <w:rPr>
                <w:spacing w:val="-51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ფინანსური</w:t>
            </w:r>
            <w:r>
              <w:rPr>
                <w:spacing w:val="-51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დახმარების</w:t>
            </w:r>
            <w:r>
              <w:rPr>
                <w:spacing w:val="-50"/>
                <w:w w:val="145"/>
                <w:sz w:val="20"/>
                <w:szCs w:val="20"/>
              </w:rPr>
              <w:t> </w:t>
            </w:r>
            <w:r>
              <w:rPr>
                <w:w w:val="145"/>
                <w:sz w:val="20"/>
                <w:szCs w:val="20"/>
              </w:rPr>
              <w:t>მექანიზმები</w:t>
            </w:r>
            <w:r>
              <w:rPr>
                <w:spacing w:val="-49"/>
                <w:w w:val="145"/>
                <w:sz w:val="20"/>
                <w:szCs w:val="20"/>
              </w:rPr>
              <w:t> </w:t>
            </w:r>
            <w:r>
              <w:rPr>
                <w:rFonts w:ascii="FreeSerif" w:hAnsi="FreeSerif" w:cs="FreeSerif" w:eastAsia="FreeSerif"/>
                <w:w w:val="105"/>
                <w:sz w:val="20"/>
                <w:szCs w:val="20"/>
              </w:rPr>
              <w:t>(ENP).</w:t>
            </w:r>
          </w:p>
        </w:tc>
      </w:tr>
      <w:tr>
        <w:trPr>
          <w:trHeight w:val="298" w:hRule="atLeast"/>
        </w:trPr>
        <w:tc>
          <w:tcPr>
            <w:tcW w:w="961" w:type="dxa"/>
            <w:vMerge/>
            <w:tcBorders>
              <w:top w:val="nil"/>
              <w:bottom w:val="double" w:sz="2" w:space="0" w:color="9F9F9F"/>
              <w:right w:val="double" w:sz="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</w:tcPr>
          <w:p>
            <w:pPr>
              <w:pStyle w:val="TableParagraph"/>
              <w:spacing w:line="278" w:lineRule="exact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0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0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დავით ლოსაბერიძე.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BCD5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  <w:shd w:val="clear" w:color="auto" w:fill="BCD5ED"/>
          </w:tcPr>
          <w:p>
            <w:pPr>
              <w:pStyle w:val="TableParagraph"/>
              <w:spacing w:before="20"/>
              <w:ind w:left="2830" w:right="2808"/>
              <w:jc w:val="center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sz w:val="20"/>
                <w:szCs w:val="20"/>
              </w:rPr>
              <w:t>მეორე მოდული</w:t>
            </w:r>
          </w:p>
        </w:tc>
      </w:tr>
      <w:tr>
        <w:trPr>
          <w:trHeight w:val="424" w:hRule="atLeast"/>
        </w:trPr>
        <w:tc>
          <w:tcPr>
            <w:tcW w:w="961" w:type="dxa"/>
            <w:tcBorders>
              <w:top w:val="double" w:sz="2" w:space="0" w:color="9F9F9F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</w:tcBorders>
          </w:tcPr>
          <w:p>
            <w:pPr>
              <w:pStyle w:val="TableParagraph"/>
              <w:spacing w:before="15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თემა 6</w:t>
            </w:r>
            <w:r>
              <w:rPr>
                <w:rFonts w:ascii="Carlito" w:hAnsi="Carlito" w:cs="Carlito" w:eastAsia="Carlito"/>
                <w:b/>
                <w:bCs/>
                <w:color w:val="17365D"/>
                <w:w w:val="95"/>
                <w:sz w:val="20"/>
                <w:szCs w:val="20"/>
              </w:rPr>
              <w:t>.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მრავალდონიანი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51"/>
                <w:w w:val="95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5"/>
                <w:sz w:val="20"/>
                <w:szCs w:val="20"/>
              </w:rPr>
              <w:t>მმართველობა</w:t>
            </w:r>
          </w:p>
        </w:tc>
      </w:tr>
      <w:tr>
        <w:trPr>
          <w:trHeight w:val="383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spacing w:line="280" w:lineRule="exact" w:before="84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105"/>
                <w:sz w:val="20"/>
                <w:szCs w:val="20"/>
              </w:rPr>
              <w:t>განსახილველი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2"/>
                <w:w w:val="105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105"/>
                <w:sz w:val="20"/>
                <w:szCs w:val="20"/>
              </w:rPr>
              <w:t>საკითხები: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3"/>
                <w:w w:val="105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30"/>
                <w:sz w:val="20"/>
                <w:szCs w:val="20"/>
              </w:rPr>
              <w:t>თანამედროვე</w:t>
            </w:r>
            <w:r>
              <w:rPr>
                <w:color w:val="17365D"/>
                <w:spacing w:val="-47"/>
                <w:w w:val="130"/>
                <w:sz w:val="20"/>
                <w:szCs w:val="20"/>
              </w:rPr>
              <w:t> </w:t>
            </w:r>
            <w:r>
              <w:rPr>
                <w:color w:val="17365D"/>
                <w:w w:val="130"/>
                <w:sz w:val="20"/>
                <w:szCs w:val="20"/>
              </w:rPr>
              <w:t>სახელმწიფოსა</w:t>
            </w:r>
            <w:r>
              <w:rPr>
                <w:color w:val="17365D"/>
                <w:spacing w:val="-46"/>
                <w:w w:val="130"/>
                <w:sz w:val="20"/>
                <w:szCs w:val="20"/>
              </w:rPr>
              <w:t> </w:t>
            </w:r>
            <w:r>
              <w:rPr>
                <w:color w:val="17365D"/>
                <w:w w:val="130"/>
                <w:sz w:val="20"/>
                <w:szCs w:val="20"/>
              </w:rPr>
              <w:t>და</w:t>
            </w:r>
            <w:r>
              <w:rPr>
                <w:color w:val="17365D"/>
                <w:spacing w:val="-46"/>
                <w:w w:val="130"/>
                <w:sz w:val="20"/>
                <w:szCs w:val="20"/>
              </w:rPr>
              <w:t> </w:t>
            </w:r>
            <w:r>
              <w:rPr>
                <w:color w:val="17365D"/>
                <w:w w:val="130"/>
                <w:sz w:val="20"/>
                <w:szCs w:val="20"/>
              </w:rPr>
              <w:t>საზოგადოების</w:t>
            </w:r>
            <w:r>
              <w:rPr>
                <w:color w:val="17365D"/>
                <w:spacing w:val="-46"/>
                <w:w w:val="130"/>
                <w:sz w:val="20"/>
                <w:szCs w:val="20"/>
              </w:rPr>
              <w:t> </w:t>
            </w:r>
            <w:r>
              <w:rPr>
                <w:color w:val="17365D"/>
                <w:w w:val="130"/>
                <w:sz w:val="20"/>
                <w:szCs w:val="20"/>
              </w:rPr>
              <w:t>ტრანსფორმაციის</w:t>
            </w:r>
          </w:p>
        </w:tc>
      </w:tr>
      <w:tr>
        <w:trPr>
          <w:trHeight w:val="236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spacing w:line="216" w:lineRule="exact"/>
              <w:ind w:left="134"/>
              <w:rPr>
                <w:sz w:val="20"/>
                <w:szCs w:val="20"/>
              </w:rPr>
            </w:pPr>
            <w:r>
              <w:rPr>
                <w:color w:val="17365D"/>
                <w:spacing w:val="-1"/>
                <w:w w:val="143"/>
                <w:sz w:val="20"/>
                <w:szCs w:val="20"/>
              </w:rPr>
              <w:t>ტენ</w:t>
            </w:r>
            <w:r>
              <w:rPr>
                <w:color w:val="17365D"/>
                <w:spacing w:val="1"/>
                <w:w w:val="143"/>
                <w:sz w:val="20"/>
                <w:szCs w:val="20"/>
              </w:rPr>
              <w:t>დ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20"/>
                <w:sz w:val="20"/>
                <w:szCs w:val="20"/>
              </w:rPr>
              <w:t>ნ</w:t>
            </w:r>
            <w:r>
              <w:rPr>
                <w:color w:val="17365D"/>
                <w:w w:val="120"/>
                <w:sz w:val="20"/>
                <w:szCs w:val="20"/>
              </w:rPr>
              <w:t>ც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2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17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დ</w:t>
            </w:r>
            <w:r>
              <w:rPr>
                <w:color w:val="17365D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17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32"/>
                <w:sz w:val="20"/>
                <w:szCs w:val="20"/>
              </w:rPr>
              <w:t>მ</w:t>
            </w:r>
            <w:r>
              <w:rPr>
                <w:color w:val="17365D"/>
                <w:w w:val="132"/>
                <w:sz w:val="20"/>
                <w:szCs w:val="20"/>
              </w:rPr>
              <w:t>რ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ვ</w:t>
            </w:r>
            <w:r>
              <w:rPr>
                <w:color w:val="17365D"/>
                <w:spacing w:val="1"/>
                <w:w w:val="154"/>
                <w:sz w:val="20"/>
                <w:szCs w:val="20"/>
              </w:rPr>
              <w:t>ა</w:t>
            </w:r>
            <w:r>
              <w:rPr>
                <w:color w:val="17365D"/>
                <w:spacing w:val="1"/>
                <w:w w:val="107"/>
                <w:sz w:val="20"/>
                <w:szCs w:val="20"/>
              </w:rPr>
              <w:t>ლ</w:t>
            </w:r>
            <w:r>
              <w:rPr>
                <w:color w:val="17365D"/>
                <w:w w:val="130"/>
                <w:sz w:val="20"/>
                <w:szCs w:val="20"/>
              </w:rPr>
              <w:t>დო</w:t>
            </w:r>
            <w:r>
              <w:rPr>
                <w:color w:val="17365D"/>
                <w:spacing w:val="-1"/>
                <w:w w:val="176"/>
                <w:sz w:val="20"/>
                <w:szCs w:val="20"/>
              </w:rPr>
              <w:t>ნ</w:t>
            </w:r>
            <w:r>
              <w:rPr>
                <w:color w:val="17365D"/>
                <w:spacing w:val="-2"/>
                <w:w w:val="176"/>
                <w:sz w:val="20"/>
                <w:szCs w:val="20"/>
              </w:rPr>
              <w:t>ი</w:t>
            </w:r>
            <w:r>
              <w:rPr>
                <w:color w:val="17365D"/>
                <w:spacing w:val="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76"/>
                <w:sz w:val="20"/>
                <w:szCs w:val="20"/>
              </w:rPr>
              <w:t>ნ</w:t>
            </w:r>
            <w:r>
              <w:rPr>
                <w:color w:val="17365D"/>
                <w:w w:val="176"/>
                <w:sz w:val="20"/>
                <w:szCs w:val="20"/>
              </w:rPr>
              <w:t>ი</w:t>
            </w:r>
            <w:r>
              <w:rPr>
                <w:color w:val="17365D"/>
                <w:spacing w:val="17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მმა</w:t>
            </w:r>
            <w:r>
              <w:rPr>
                <w:color w:val="17365D"/>
                <w:spacing w:val="3"/>
                <w:w w:val="116"/>
                <w:sz w:val="20"/>
                <w:szCs w:val="20"/>
              </w:rPr>
              <w:t>რ</w:t>
            </w:r>
            <w:r>
              <w:rPr>
                <w:color w:val="17365D"/>
                <w:spacing w:val="-1"/>
                <w:w w:val="138"/>
                <w:sz w:val="20"/>
                <w:szCs w:val="20"/>
              </w:rPr>
              <w:t>თ</w:t>
            </w:r>
            <w:r>
              <w:rPr>
                <w:color w:val="17365D"/>
                <w:spacing w:val="-1"/>
                <w:w w:val="162"/>
                <w:sz w:val="20"/>
                <w:szCs w:val="20"/>
              </w:rPr>
              <w:t>ვ</w:t>
            </w:r>
            <w:r>
              <w:rPr>
                <w:color w:val="17365D"/>
                <w:spacing w:val="1"/>
                <w:w w:val="162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07"/>
                <w:sz w:val="20"/>
                <w:szCs w:val="20"/>
              </w:rPr>
              <w:t>ლ</w:t>
            </w:r>
            <w:r>
              <w:rPr>
                <w:color w:val="17365D"/>
                <w:w w:val="118"/>
                <w:sz w:val="20"/>
                <w:szCs w:val="20"/>
              </w:rPr>
              <w:t>ო</w:t>
            </w:r>
            <w:r>
              <w:rPr>
                <w:color w:val="17365D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w w:val="166"/>
                <w:sz w:val="20"/>
                <w:szCs w:val="20"/>
              </w:rPr>
              <w:t>ს</w:t>
            </w:r>
            <w:r>
              <w:rPr>
                <w:color w:val="17365D"/>
                <w:spacing w:val="20"/>
                <w:sz w:val="20"/>
                <w:szCs w:val="20"/>
              </w:rPr>
              <w:t> </w:t>
            </w:r>
            <w:r>
              <w:rPr>
                <w:color w:val="17365D"/>
                <w:w w:val="109"/>
                <w:sz w:val="20"/>
                <w:szCs w:val="20"/>
              </w:rPr>
              <w:t>წარ</w:t>
            </w:r>
            <w:r>
              <w:rPr>
                <w:color w:val="17365D"/>
                <w:spacing w:val="-1"/>
                <w:w w:val="134"/>
                <w:sz w:val="20"/>
                <w:szCs w:val="20"/>
              </w:rPr>
              <w:t>მ</w:t>
            </w:r>
            <w:r>
              <w:rPr>
                <w:color w:val="17365D"/>
                <w:w w:val="134"/>
                <w:sz w:val="20"/>
                <w:szCs w:val="20"/>
              </w:rPr>
              <w:t>ო</w:t>
            </w:r>
            <w:r>
              <w:rPr>
                <w:color w:val="17365D"/>
                <w:spacing w:val="-1"/>
                <w:w w:val="85"/>
                <w:sz w:val="20"/>
                <w:szCs w:val="20"/>
              </w:rPr>
              <w:t>შ</w:t>
            </w:r>
            <w:r>
              <w:rPr>
                <w:color w:val="17365D"/>
                <w:w w:val="118"/>
                <w:sz w:val="20"/>
                <w:szCs w:val="20"/>
              </w:rPr>
              <w:t>ო</w:t>
            </w:r>
            <w:r>
              <w:rPr>
                <w:color w:val="17365D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w w:val="166"/>
                <w:sz w:val="20"/>
                <w:szCs w:val="20"/>
              </w:rPr>
              <w:t>ს</w:t>
            </w:r>
            <w:r>
              <w:rPr>
                <w:color w:val="17365D"/>
                <w:spacing w:val="18"/>
                <w:sz w:val="20"/>
                <w:szCs w:val="20"/>
              </w:rPr>
              <w:t> </w:t>
            </w:r>
            <w:r>
              <w:rPr>
                <w:color w:val="17365D"/>
                <w:w w:val="175"/>
                <w:sz w:val="20"/>
                <w:szCs w:val="20"/>
              </w:rPr>
              <w:t>პ</w:t>
            </w:r>
            <w:r>
              <w:rPr>
                <w:color w:val="17365D"/>
                <w:spacing w:val="-2"/>
                <w:w w:val="175"/>
                <w:sz w:val="20"/>
                <w:szCs w:val="20"/>
              </w:rPr>
              <w:t>ი</w:t>
            </w:r>
            <w:r>
              <w:rPr>
                <w:color w:val="17365D"/>
                <w:spacing w:val="1"/>
                <w:w w:val="116"/>
                <w:sz w:val="20"/>
                <w:szCs w:val="20"/>
              </w:rPr>
              <w:t>რ</w:t>
            </w:r>
            <w:r>
              <w:rPr>
                <w:color w:val="17365D"/>
                <w:w w:val="118"/>
                <w:sz w:val="20"/>
                <w:szCs w:val="20"/>
              </w:rPr>
              <w:t>ო</w:t>
            </w:r>
            <w:r>
              <w:rPr>
                <w:color w:val="17365D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2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w w:val="187"/>
                <w:sz w:val="20"/>
                <w:szCs w:val="20"/>
              </w:rPr>
              <w:t>ი</w:t>
            </w:r>
            <w:r>
              <w:rPr>
                <w:rFonts w:ascii="Carlito" w:hAnsi="Carlito" w:cs="Carlito" w:eastAsia="Carlito"/>
                <w:color w:val="17365D"/>
                <w:w w:val="99"/>
                <w:sz w:val="20"/>
                <w:szCs w:val="20"/>
              </w:rPr>
              <w:t>.</w:t>
            </w:r>
            <w:r>
              <w:rPr>
                <w:rFonts w:ascii="Carlito" w:hAnsi="Carlito" w:cs="Carlito" w:eastAsia="Carlito"/>
                <w:color w:val="17365D"/>
                <w:sz w:val="20"/>
                <w:szCs w:val="20"/>
              </w:rPr>
              <w:t> </w:t>
            </w:r>
            <w:r>
              <w:rPr>
                <w:rFonts w:ascii="Carlito" w:hAnsi="Carlito" w:cs="Carlito" w:eastAsia="Carlito"/>
                <w:color w:val="17365D"/>
                <w:spacing w:val="-14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32"/>
                <w:sz w:val="20"/>
                <w:szCs w:val="20"/>
              </w:rPr>
              <w:t>მ</w:t>
            </w:r>
            <w:r>
              <w:rPr>
                <w:color w:val="17365D"/>
                <w:w w:val="132"/>
                <w:sz w:val="20"/>
                <w:szCs w:val="20"/>
              </w:rPr>
              <w:t>რ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25"/>
                <w:sz w:val="20"/>
                <w:szCs w:val="20"/>
              </w:rPr>
              <w:t>ვა</w:t>
            </w:r>
            <w:r>
              <w:rPr>
                <w:color w:val="17365D"/>
                <w:spacing w:val="1"/>
                <w:w w:val="125"/>
                <w:sz w:val="20"/>
                <w:szCs w:val="20"/>
              </w:rPr>
              <w:t>ლ</w:t>
            </w:r>
            <w:r>
              <w:rPr>
                <w:color w:val="17365D"/>
                <w:w w:val="130"/>
                <w:sz w:val="20"/>
                <w:szCs w:val="20"/>
              </w:rPr>
              <w:t>დო</w:t>
            </w:r>
            <w:r>
              <w:rPr>
                <w:color w:val="17365D"/>
                <w:spacing w:val="-1"/>
                <w:w w:val="176"/>
                <w:sz w:val="20"/>
                <w:szCs w:val="20"/>
              </w:rPr>
              <w:t>ნ</w:t>
            </w:r>
            <w:r>
              <w:rPr>
                <w:color w:val="17365D"/>
                <w:spacing w:val="1"/>
                <w:w w:val="176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1"/>
                <w:w w:val="166"/>
                <w:sz w:val="20"/>
                <w:szCs w:val="20"/>
              </w:rPr>
              <w:t>ნ</w:t>
            </w:r>
            <w:r>
              <w:rPr>
                <w:color w:val="17365D"/>
                <w:w w:val="187"/>
                <w:sz w:val="20"/>
                <w:szCs w:val="20"/>
              </w:rPr>
              <w:t>ი</w:t>
            </w:r>
          </w:p>
        </w:tc>
      </w:tr>
      <w:tr>
        <w:trPr>
          <w:trHeight w:val="785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spacing w:line="201" w:lineRule="exact"/>
              <w:ind w:left="423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6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</w:tcBorders>
          </w:tcPr>
          <w:p>
            <w:pPr>
              <w:pStyle w:val="TableParagraph"/>
              <w:spacing w:line="288" w:lineRule="exact"/>
              <w:ind w:left="13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color w:val="17365D"/>
                <w:w w:val="145"/>
                <w:sz w:val="20"/>
                <w:szCs w:val="20"/>
              </w:rPr>
              <w:t>მმართველობის კონცეფცია და გამოწვევები</w:t>
            </w:r>
            <w:r>
              <w:rPr>
                <w:rFonts w:ascii="Carlito" w:hAnsi="Carlito" w:cs="Carlito" w:eastAsia="Carlito"/>
                <w:color w:val="17365D"/>
                <w:w w:val="145"/>
                <w:sz w:val="20"/>
                <w:szCs w:val="20"/>
              </w:rPr>
              <w:t>.</w:t>
            </w:r>
          </w:p>
        </w:tc>
      </w:tr>
      <w:tr>
        <w:trPr>
          <w:trHeight w:val="370" w:hRule="atLeast"/>
        </w:trPr>
        <w:tc>
          <w:tcPr>
            <w:tcW w:w="961" w:type="dxa"/>
            <w:tcBorders>
              <w:top w:val="nil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</w:tcPr>
          <w:p>
            <w:pPr>
              <w:pStyle w:val="TableParagraph"/>
              <w:spacing w:before="2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5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5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ირაკლი კახიძე.</w:t>
            </w:r>
          </w:p>
        </w:tc>
      </w:tr>
      <w:tr>
        <w:trPr>
          <w:trHeight w:val="304" w:hRule="atLeast"/>
        </w:trPr>
        <w:tc>
          <w:tcPr>
            <w:tcW w:w="961" w:type="dxa"/>
            <w:tcBorders>
              <w:top w:val="double" w:sz="2" w:space="0" w:color="9F9F9F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</w:tcBorders>
          </w:tcPr>
          <w:p>
            <w:pPr>
              <w:pStyle w:val="TableParagraph"/>
              <w:tabs>
                <w:tab w:pos="797" w:val="left" w:leader="none"/>
                <w:tab w:pos="1161" w:val="left" w:leader="none"/>
                <w:tab w:pos="2866" w:val="left" w:leader="none"/>
                <w:tab w:pos="4568" w:val="left" w:leader="none"/>
                <w:tab w:pos="5036" w:val="left" w:leader="none"/>
                <w:tab w:pos="6983" w:val="left" w:leader="none"/>
              </w:tabs>
              <w:spacing w:before="22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თემა</w:t>
              <w:tab/>
              <w:t>7.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0"/>
                <w:sz w:val="20"/>
                <w:szCs w:val="20"/>
              </w:rPr>
              <w:t>მრავალდონიანი</w:t>
              <w:tab/>
              <w:t>მმართველობისა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და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5"/>
                <w:sz w:val="20"/>
                <w:szCs w:val="20"/>
              </w:rPr>
              <w:t>ინტერსექტორული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0"/>
                <w:sz w:val="20"/>
                <w:szCs w:val="20"/>
              </w:rPr>
              <w:t>თანამშრომლობის</w:t>
            </w:r>
          </w:p>
        </w:tc>
      </w:tr>
      <w:tr>
        <w:trPr>
          <w:trHeight w:val="394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spacing w:line="215" w:lineRule="exact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ინსტრუმენტები</w:t>
            </w:r>
          </w:p>
        </w:tc>
      </w:tr>
      <w:tr>
        <w:trPr>
          <w:trHeight w:val="393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tabs>
                <w:tab w:pos="1709" w:val="left" w:leader="none"/>
                <w:tab w:pos="2931" w:val="left" w:leader="none"/>
                <w:tab w:pos="4657" w:val="left" w:leader="none"/>
                <w:tab w:pos="6380" w:val="left" w:leader="none"/>
                <w:tab w:pos="6850" w:val="left" w:leader="none"/>
              </w:tabs>
              <w:spacing w:line="281" w:lineRule="exact" w:before="92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განსახილველი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საკითხები:</w:t>
              <w:tab/>
            </w:r>
            <w:r>
              <w:rPr>
                <w:color w:val="17365D"/>
                <w:w w:val="130"/>
                <w:sz w:val="20"/>
                <w:szCs w:val="20"/>
              </w:rPr>
              <w:t>მრავალდონიანი</w:t>
              <w:tab/>
              <w:t>მმართველობისა</w:t>
              <w:tab/>
              <w:t>და</w:t>
              <w:tab/>
            </w:r>
            <w:r>
              <w:rPr>
                <w:color w:val="17365D"/>
                <w:spacing w:val="-2"/>
                <w:w w:val="130"/>
                <w:sz w:val="20"/>
                <w:szCs w:val="20"/>
              </w:rPr>
              <w:t>ინტერსექტორული</w:t>
            </w:r>
          </w:p>
        </w:tc>
      </w:tr>
      <w:tr>
        <w:trPr>
          <w:trHeight w:val="526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spacing w:before="66"/>
              <w:ind w:left="423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7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tabs>
                <w:tab w:pos="2016" w:val="left" w:leader="none"/>
                <w:tab w:pos="3140" w:val="left" w:leader="none"/>
                <w:tab w:pos="4954" w:val="left" w:leader="none"/>
                <w:tab w:pos="6066" w:val="left" w:leader="none"/>
                <w:tab w:pos="7093" w:val="left" w:leader="none"/>
              </w:tabs>
              <w:spacing w:line="211" w:lineRule="auto"/>
              <w:ind w:left="134" w:right="110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color w:val="17365D"/>
                <w:spacing w:val="-1"/>
                <w:w w:val="138"/>
                <w:sz w:val="20"/>
                <w:szCs w:val="20"/>
              </w:rPr>
              <w:t>თ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1"/>
                <w:w w:val="166"/>
                <w:sz w:val="20"/>
                <w:szCs w:val="20"/>
              </w:rPr>
              <w:t>ნ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12"/>
                <w:sz w:val="20"/>
                <w:szCs w:val="20"/>
              </w:rPr>
              <w:t>მშ</w:t>
            </w:r>
            <w:r>
              <w:rPr>
                <w:color w:val="17365D"/>
                <w:spacing w:val="1"/>
                <w:w w:val="116"/>
                <w:sz w:val="20"/>
                <w:szCs w:val="20"/>
              </w:rPr>
              <w:t>რ</w:t>
            </w:r>
            <w:r>
              <w:rPr>
                <w:color w:val="17365D"/>
                <w:w w:val="118"/>
                <w:sz w:val="20"/>
                <w:szCs w:val="20"/>
              </w:rPr>
              <w:t>ო</w:t>
            </w:r>
            <w:r>
              <w:rPr>
                <w:color w:val="17365D"/>
                <w:spacing w:val="2"/>
                <w:w w:val="166"/>
                <w:sz w:val="20"/>
                <w:szCs w:val="20"/>
              </w:rPr>
              <w:t>მ</w:t>
            </w:r>
            <w:r>
              <w:rPr>
                <w:color w:val="17365D"/>
                <w:spacing w:val="-1"/>
                <w:w w:val="107"/>
                <w:sz w:val="20"/>
                <w:szCs w:val="20"/>
              </w:rPr>
              <w:t>ლ</w:t>
            </w:r>
            <w:r>
              <w:rPr>
                <w:color w:val="17365D"/>
                <w:w w:val="118"/>
                <w:sz w:val="20"/>
                <w:szCs w:val="20"/>
              </w:rPr>
              <w:t>ო</w:t>
            </w:r>
            <w:r>
              <w:rPr>
                <w:color w:val="17365D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w w:val="166"/>
                <w:sz w:val="20"/>
                <w:szCs w:val="20"/>
              </w:rPr>
              <w:t>ს</w:t>
            </w:r>
            <w:r>
              <w:rPr>
                <w:color w:val="17365D"/>
                <w:sz w:val="20"/>
                <w:szCs w:val="20"/>
              </w:rPr>
              <w:tab/>
            </w:r>
            <w:r>
              <w:rPr>
                <w:color w:val="17365D"/>
                <w:w w:val="131"/>
                <w:sz w:val="20"/>
                <w:szCs w:val="20"/>
              </w:rPr>
              <w:t>პრ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34"/>
                <w:sz w:val="20"/>
                <w:szCs w:val="20"/>
              </w:rPr>
              <w:t>ქ</w:t>
            </w:r>
            <w:r>
              <w:rPr>
                <w:color w:val="17365D"/>
                <w:spacing w:val="3"/>
                <w:w w:val="134"/>
                <w:sz w:val="20"/>
                <w:szCs w:val="20"/>
              </w:rPr>
              <w:t>ტ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კ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rFonts w:ascii="Carlito" w:hAnsi="Carlito" w:cs="Carlito" w:eastAsia="Carlito"/>
                <w:color w:val="17365D"/>
                <w:w w:val="99"/>
                <w:sz w:val="20"/>
                <w:szCs w:val="20"/>
              </w:rPr>
              <w:t>.</w:t>
            </w:r>
            <w:r>
              <w:rPr>
                <w:rFonts w:ascii="Carlito" w:hAnsi="Carlito" w:cs="Carlito" w:eastAsia="Carlito"/>
                <w:color w:val="17365D"/>
                <w:sz w:val="20"/>
                <w:szCs w:val="20"/>
              </w:rPr>
              <w:tab/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ს</w:t>
            </w:r>
            <w:r>
              <w:rPr>
                <w:color w:val="17365D"/>
                <w:spacing w:val="1"/>
                <w:w w:val="154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23"/>
                <w:sz w:val="20"/>
                <w:szCs w:val="20"/>
              </w:rPr>
              <w:t>ზ</w:t>
            </w:r>
            <w:r>
              <w:rPr>
                <w:color w:val="17365D"/>
                <w:w w:val="131"/>
                <w:sz w:val="20"/>
                <w:szCs w:val="20"/>
              </w:rPr>
              <w:t>ღვ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3"/>
                <w:w w:val="116"/>
                <w:sz w:val="20"/>
                <w:szCs w:val="20"/>
              </w:rPr>
              <w:t>რ</w:t>
            </w:r>
            <w:r>
              <w:rPr>
                <w:color w:val="17365D"/>
                <w:spacing w:val="-2"/>
                <w:w w:val="175"/>
                <w:sz w:val="20"/>
                <w:szCs w:val="20"/>
              </w:rPr>
              <w:t>გ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1"/>
                <w:w w:val="116"/>
                <w:sz w:val="20"/>
                <w:szCs w:val="20"/>
              </w:rPr>
              <w:t>რ</w:t>
            </w:r>
            <w:r>
              <w:rPr>
                <w:color w:val="17365D"/>
                <w:spacing w:val="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38"/>
                <w:sz w:val="20"/>
                <w:szCs w:val="20"/>
              </w:rPr>
              <w:t>თ</w:t>
            </w:r>
            <w:r>
              <w:rPr>
                <w:color w:val="17365D"/>
                <w:spacing w:val="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w w:val="166"/>
                <w:sz w:val="20"/>
                <w:szCs w:val="20"/>
              </w:rPr>
              <w:t>ს</w:t>
            </w:r>
            <w:r>
              <w:rPr>
                <w:color w:val="17365D"/>
                <w:sz w:val="20"/>
                <w:szCs w:val="20"/>
              </w:rPr>
              <w:tab/>
            </w:r>
            <w:r>
              <w:rPr>
                <w:color w:val="17365D"/>
                <w:spacing w:val="-1"/>
                <w:w w:val="159"/>
                <w:sz w:val="20"/>
                <w:szCs w:val="20"/>
              </w:rPr>
              <w:t>ქ</w:t>
            </w:r>
            <w:r>
              <w:rPr>
                <w:color w:val="17365D"/>
                <w:w w:val="159"/>
                <w:sz w:val="20"/>
                <w:szCs w:val="20"/>
              </w:rPr>
              <w:t>ვ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61"/>
                <w:sz w:val="20"/>
                <w:szCs w:val="20"/>
              </w:rPr>
              <w:t>ყნე</w:t>
            </w:r>
            <w:r>
              <w:rPr>
                <w:color w:val="17365D"/>
                <w:spacing w:val="2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spacing w:val="-1"/>
                <w:w w:val="85"/>
                <w:sz w:val="20"/>
                <w:szCs w:val="20"/>
              </w:rPr>
              <w:t>შ</w:t>
            </w:r>
            <w:r>
              <w:rPr>
                <w:color w:val="17365D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z w:val="20"/>
                <w:szCs w:val="20"/>
              </w:rPr>
              <w:tab/>
            </w:r>
            <w:r>
              <w:rPr>
                <w:color w:val="17365D"/>
                <w:spacing w:val="-1"/>
                <w:w w:val="134"/>
                <w:sz w:val="20"/>
                <w:szCs w:val="20"/>
              </w:rPr>
              <w:t>მ</w:t>
            </w:r>
            <w:r>
              <w:rPr>
                <w:color w:val="17365D"/>
                <w:w w:val="134"/>
                <w:sz w:val="20"/>
                <w:szCs w:val="20"/>
              </w:rPr>
              <w:t>ო</w:t>
            </w:r>
            <w:r>
              <w:rPr>
                <w:color w:val="17365D"/>
                <w:spacing w:val="-1"/>
                <w:w w:val="152"/>
                <w:sz w:val="20"/>
                <w:szCs w:val="20"/>
              </w:rPr>
              <w:t>ქმე</w:t>
            </w:r>
            <w:r>
              <w:rPr>
                <w:color w:val="17365D"/>
                <w:spacing w:val="1"/>
                <w:w w:val="152"/>
                <w:sz w:val="20"/>
                <w:szCs w:val="20"/>
              </w:rPr>
              <w:t>დ</w:t>
            </w:r>
            <w:r>
              <w:rPr>
                <w:color w:val="17365D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z w:val="20"/>
                <w:szCs w:val="20"/>
              </w:rPr>
              <w:tab/>
            </w:r>
            <w:r>
              <w:rPr>
                <w:color w:val="17365D"/>
                <w:spacing w:val="-1"/>
                <w:w w:val="132"/>
                <w:sz w:val="20"/>
                <w:szCs w:val="20"/>
              </w:rPr>
              <w:t>მ</w:t>
            </w:r>
            <w:r>
              <w:rPr>
                <w:color w:val="17365D"/>
                <w:spacing w:val="3"/>
                <w:w w:val="132"/>
                <w:sz w:val="20"/>
                <w:szCs w:val="20"/>
              </w:rPr>
              <w:t>რ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ვ</w:t>
            </w:r>
            <w:r>
              <w:rPr>
                <w:color w:val="17365D"/>
                <w:spacing w:val="1"/>
                <w:w w:val="154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07"/>
                <w:sz w:val="20"/>
                <w:szCs w:val="20"/>
              </w:rPr>
              <w:t>ლ</w:t>
            </w:r>
            <w:r>
              <w:rPr>
                <w:color w:val="17365D"/>
                <w:w w:val="130"/>
                <w:sz w:val="20"/>
                <w:szCs w:val="20"/>
              </w:rPr>
              <w:t>დო</w:t>
            </w:r>
            <w:r>
              <w:rPr>
                <w:color w:val="17365D"/>
                <w:spacing w:val="1"/>
                <w:w w:val="166"/>
                <w:sz w:val="20"/>
                <w:szCs w:val="20"/>
              </w:rPr>
              <w:t>ნ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1"/>
                <w:w w:val="166"/>
                <w:sz w:val="20"/>
                <w:szCs w:val="20"/>
              </w:rPr>
              <w:t>ნ</w:t>
            </w:r>
            <w:r>
              <w:rPr>
                <w:color w:val="17365D"/>
                <w:w w:val="187"/>
                <w:sz w:val="20"/>
                <w:szCs w:val="20"/>
              </w:rPr>
              <w:t>ი </w:t>
            </w:r>
            <w:r>
              <w:rPr>
                <w:color w:val="17365D"/>
                <w:spacing w:val="-2"/>
                <w:w w:val="140"/>
                <w:sz w:val="20"/>
                <w:szCs w:val="20"/>
              </w:rPr>
              <w:t>მმართველობისა</w:t>
            </w:r>
            <w:r>
              <w:rPr>
                <w:color w:val="17365D"/>
                <w:spacing w:val="-29"/>
                <w:w w:val="140"/>
                <w:sz w:val="20"/>
                <w:szCs w:val="20"/>
              </w:rPr>
              <w:t> </w:t>
            </w:r>
            <w:r>
              <w:rPr>
                <w:color w:val="17365D"/>
                <w:spacing w:val="-2"/>
                <w:w w:val="140"/>
                <w:sz w:val="20"/>
                <w:szCs w:val="20"/>
              </w:rPr>
              <w:t>და</w:t>
            </w:r>
            <w:r>
              <w:rPr>
                <w:color w:val="17365D"/>
                <w:spacing w:val="-30"/>
                <w:w w:val="140"/>
                <w:sz w:val="20"/>
                <w:szCs w:val="20"/>
              </w:rPr>
              <w:t> </w:t>
            </w:r>
            <w:r>
              <w:rPr>
                <w:color w:val="17365D"/>
                <w:spacing w:val="-2"/>
                <w:w w:val="140"/>
                <w:sz w:val="20"/>
                <w:szCs w:val="20"/>
              </w:rPr>
              <w:t>ინტერსექტორული</w:t>
            </w:r>
            <w:r>
              <w:rPr>
                <w:color w:val="17365D"/>
                <w:spacing w:val="-28"/>
                <w:w w:val="140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40"/>
                <w:sz w:val="20"/>
                <w:szCs w:val="20"/>
              </w:rPr>
              <w:t>თანამშრომლობის</w:t>
            </w:r>
            <w:r>
              <w:rPr>
                <w:color w:val="17365D"/>
                <w:spacing w:val="-28"/>
                <w:w w:val="140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40"/>
                <w:sz w:val="20"/>
                <w:szCs w:val="20"/>
              </w:rPr>
              <w:t>ინსტიტუციური</w:t>
            </w:r>
            <w:r>
              <w:rPr>
                <w:rFonts w:ascii="Carlito" w:hAnsi="Carlito" w:cs="Carlito" w:eastAsia="Carlito"/>
                <w:color w:val="17365D"/>
                <w:spacing w:val="-1"/>
                <w:w w:val="140"/>
                <w:sz w:val="20"/>
                <w:szCs w:val="20"/>
              </w:rPr>
              <w:t>,</w:t>
            </w:r>
            <w:r>
              <w:rPr>
                <w:rFonts w:ascii="Carlito" w:hAnsi="Carlito" w:cs="Carlito" w:eastAsia="Carlito"/>
                <w:color w:val="17365D"/>
                <w:spacing w:val="-8"/>
                <w:w w:val="140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40"/>
                <w:sz w:val="20"/>
                <w:szCs w:val="20"/>
              </w:rPr>
              <w:t>პროგრამული</w:t>
            </w:r>
            <w:r>
              <w:rPr>
                <w:rFonts w:ascii="Carlito" w:hAnsi="Carlito" w:cs="Carlito" w:eastAsia="Carlito"/>
                <w:color w:val="17365D"/>
                <w:spacing w:val="-1"/>
                <w:w w:val="140"/>
                <w:sz w:val="20"/>
                <w:szCs w:val="20"/>
              </w:rPr>
              <w:t>,</w:t>
            </w:r>
          </w:p>
        </w:tc>
      </w:tr>
      <w:tr>
        <w:trPr>
          <w:trHeight w:val="512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</w:tcBorders>
          </w:tcPr>
          <w:p>
            <w:pPr>
              <w:pStyle w:val="TableParagraph"/>
              <w:spacing w:line="261" w:lineRule="exact"/>
              <w:ind w:left="13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color w:val="17365D"/>
                <w:w w:val="116"/>
                <w:sz w:val="20"/>
                <w:szCs w:val="20"/>
              </w:rPr>
              <w:t>ფ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ნა</w:t>
            </w:r>
            <w:r>
              <w:rPr>
                <w:color w:val="17365D"/>
                <w:spacing w:val="1"/>
                <w:w w:val="166"/>
                <w:sz w:val="20"/>
                <w:szCs w:val="20"/>
              </w:rPr>
              <w:t>ნ</w:t>
            </w:r>
            <w:r>
              <w:rPr>
                <w:color w:val="17365D"/>
                <w:spacing w:val="-1"/>
                <w:w w:val="130"/>
                <w:sz w:val="20"/>
                <w:szCs w:val="20"/>
              </w:rPr>
              <w:t>სუ</w:t>
            </w:r>
            <w:r>
              <w:rPr>
                <w:color w:val="17365D"/>
                <w:w w:val="130"/>
                <w:sz w:val="20"/>
                <w:szCs w:val="20"/>
              </w:rPr>
              <w:t>რ</w:t>
            </w:r>
            <w:r>
              <w:rPr>
                <w:color w:val="17365D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4"/>
                <w:sz w:val="20"/>
                <w:szCs w:val="20"/>
              </w:rPr>
              <w:t> </w:t>
            </w:r>
            <w:r>
              <w:rPr>
                <w:color w:val="17365D"/>
                <w:spacing w:val="2"/>
                <w:w w:val="142"/>
                <w:sz w:val="20"/>
                <w:szCs w:val="20"/>
              </w:rPr>
              <w:t>დ</w:t>
            </w:r>
            <w:r>
              <w:rPr>
                <w:color w:val="17365D"/>
                <w:w w:val="142"/>
                <w:sz w:val="20"/>
                <w:szCs w:val="20"/>
              </w:rPr>
              <w:t>ა</w:t>
            </w:r>
            <w:r>
              <w:rPr>
                <w:color w:val="17365D"/>
                <w:spacing w:val="-15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ს</w:t>
            </w:r>
            <w:r>
              <w:rPr>
                <w:color w:val="17365D"/>
                <w:spacing w:val="1"/>
                <w:w w:val="154"/>
                <w:sz w:val="20"/>
                <w:szCs w:val="20"/>
              </w:rPr>
              <w:t>ა</w:t>
            </w:r>
            <w:r>
              <w:rPr>
                <w:color w:val="17365D"/>
                <w:spacing w:val="-1"/>
                <w:w w:val="169"/>
                <w:sz w:val="20"/>
                <w:szCs w:val="20"/>
              </w:rPr>
              <w:t>ხ</w:t>
            </w:r>
            <w:r>
              <w:rPr>
                <w:color w:val="17365D"/>
                <w:w w:val="169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07"/>
                <w:sz w:val="20"/>
                <w:szCs w:val="20"/>
              </w:rPr>
              <w:t>ლ</w:t>
            </w:r>
            <w:r>
              <w:rPr>
                <w:color w:val="17365D"/>
                <w:spacing w:val="1"/>
                <w:w w:val="85"/>
                <w:sz w:val="20"/>
                <w:szCs w:val="20"/>
              </w:rPr>
              <w:t>შ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54"/>
                <w:sz w:val="20"/>
                <w:szCs w:val="20"/>
              </w:rPr>
              <w:t>კ</w:t>
            </w:r>
            <w:r>
              <w:rPr>
                <w:color w:val="17365D"/>
                <w:spacing w:val="3"/>
                <w:w w:val="116"/>
                <w:sz w:val="20"/>
                <w:szCs w:val="20"/>
              </w:rPr>
              <w:t>რ</w:t>
            </w:r>
            <w:r>
              <w:rPr>
                <w:color w:val="17365D"/>
                <w:w w:val="114"/>
                <w:sz w:val="20"/>
                <w:szCs w:val="20"/>
              </w:rPr>
              <w:t>უ</w:t>
            </w:r>
            <w:r>
              <w:rPr>
                <w:color w:val="17365D"/>
                <w:spacing w:val="-1"/>
                <w:w w:val="114"/>
                <w:sz w:val="20"/>
                <w:szCs w:val="20"/>
              </w:rPr>
              <w:t>ლ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w w:val="172"/>
                <w:sz w:val="20"/>
                <w:szCs w:val="20"/>
              </w:rPr>
              <w:t>ბ</w:t>
            </w:r>
            <w:r>
              <w:rPr>
                <w:color w:val="17365D"/>
                <w:w w:val="118"/>
                <w:sz w:val="20"/>
                <w:szCs w:val="20"/>
              </w:rPr>
              <w:t>ო</w:t>
            </w:r>
            <w:r>
              <w:rPr>
                <w:color w:val="17365D"/>
                <w:spacing w:val="-12"/>
                <w:sz w:val="20"/>
                <w:szCs w:val="20"/>
              </w:rPr>
              <w:t> </w:t>
            </w:r>
            <w:r>
              <w:rPr>
                <w:color w:val="17365D"/>
                <w:spacing w:val="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35"/>
                <w:sz w:val="20"/>
                <w:szCs w:val="20"/>
              </w:rPr>
              <w:t>ნსტ</w:t>
            </w:r>
            <w:r>
              <w:rPr>
                <w:color w:val="17365D"/>
                <w:spacing w:val="1"/>
                <w:w w:val="135"/>
                <w:sz w:val="20"/>
                <w:szCs w:val="20"/>
              </w:rPr>
              <w:t>რ</w:t>
            </w:r>
            <w:r>
              <w:rPr>
                <w:color w:val="17365D"/>
                <w:w w:val="139"/>
                <w:sz w:val="20"/>
                <w:szCs w:val="20"/>
              </w:rPr>
              <w:t>უ</w:t>
            </w:r>
            <w:r>
              <w:rPr>
                <w:color w:val="17365D"/>
                <w:spacing w:val="1"/>
                <w:w w:val="139"/>
                <w:sz w:val="20"/>
                <w:szCs w:val="20"/>
              </w:rPr>
              <w:t>მ</w:t>
            </w:r>
            <w:r>
              <w:rPr>
                <w:color w:val="17365D"/>
                <w:spacing w:val="-1"/>
                <w:w w:val="158"/>
                <w:sz w:val="20"/>
                <w:szCs w:val="20"/>
              </w:rPr>
              <w:t>ე</w:t>
            </w:r>
            <w:r>
              <w:rPr>
                <w:color w:val="17365D"/>
                <w:spacing w:val="-1"/>
                <w:w w:val="149"/>
                <w:sz w:val="20"/>
                <w:szCs w:val="20"/>
              </w:rPr>
              <w:t>ნტე</w:t>
            </w:r>
            <w:r>
              <w:rPr>
                <w:color w:val="17365D"/>
                <w:spacing w:val="2"/>
                <w:w w:val="149"/>
                <w:sz w:val="20"/>
                <w:szCs w:val="20"/>
              </w:rPr>
              <w:t>ბ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w w:val="166"/>
                <w:sz w:val="20"/>
                <w:szCs w:val="20"/>
              </w:rPr>
              <w:t>ს</w:t>
            </w:r>
            <w:r>
              <w:rPr>
                <w:color w:val="17365D"/>
                <w:spacing w:val="-11"/>
                <w:sz w:val="20"/>
                <w:szCs w:val="20"/>
              </w:rPr>
              <w:t> </w:t>
            </w:r>
            <w:r>
              <w:rPr>
                <w:color w:val="17365D"/>
                <w:spacing w:val="-1"/>
                <w:w w:val="176"/>
                <w:sz w:val="20"/>
                <w:szCs w:val="20"/>
              </w:rPr>
              <w:t>მი</w:t>
            </w:r>
            <w:r>
              <w:rPr>
                <w:color w:val="17365D"/>
                <w:spacing w:val="-1"/>
                <w:w w:val="134"/>
                <w:sz w:val="20"/>
                <w:szCs w:val="20"/>
              </w:rPr>
              <w:t>მ</w:t>
            </w:r>
            <w:r>
              <w:rPr>
                <w:color w:val="17365D"/>
                <w:w w:val="134"/>
                <w:sz w:val="20"/>
                <w:szCs w:val="20"/>
              </w:rPr>
              <w:t>ო</w:t>
            </w:r>
            <w:r>
              <w:rPr>
                <w:color w:val="17365D"/>
                <w:spacing w:val="1"/>
                <w:w w:val="179"/>
                <w:sz w:val="20"/>
                <w:szCs w:val="20"/>
              </w:rPr>
              <w:t>ხ</w:t>
            </w:r>
            <w:r>
              <w:rPr>
                <w:color w:val="17365D"/>
                <w:spacing w:val="-1"/>
                <w:w w:val="187"/>
                <w:sz w:val="20"/>
                <w:szCs w:val="20"/>
              </w:rPr>
              <w:t>ი</w:t>
            </w:r>
            <w:r>
              <w:rPr>
                <w:color w:val="17365D"/>
                <w:spacing w:val="-1"/>
                <w:w w:val="107"/>
                <w:sz w:val="20"/>
                <w:szCs w:val="20"/>
              </w:rPr>
              <w:t>ლ</w:t>
            </w:r>
            <w:r>
              <w:rPr>
                <w:color w:val="17365D"/>
                <w:spacing w:val="2"/>
                <w:w w:val="165"/>
                <w:sz w:val="20"/>
                <w:szCs w:val="20"/>
              </w:rPr>
              <w:t>ვ</w:t>
            </w:r>
            <w:r>
              <w:rPr>
                <w:color w:val="17365D"/>
                <w:spacing w:val="-1"/>
                <w:w w:val="142"/>
                <w:sz w:val="20"/>
                <w:szCs w:val="20"/>
              </w:rPr>
              <w:t>ა</w:t>
            </w:r>
            <w:r>
              <w:rPr>
                <w:rFonts w:ascii="Carlito" w:hAnsi="Carlito" w:cs="Carlito" w:eastAsia="Carlito"/>
                <w:color w:val="17365D"/>
                <w:w w:val="99"/>
                <w:sz w:val="20"/>
                <w:szCs w:val="20"/>
              </w:rPr>
              <w:t>.</w:t>
            </w:r>
          </w:p>
        </w:tc>
      </w:tr>
      <w:tr>
        <w:trPr>
          <w:trHeight w:val="372" w:hRule="atLeast"/>
        </w:trPr>
        <w:tc>
          <w:tcPr>
            <w:tcW w:w="961" w:type="dxa"/>
            <w:tcBorders>
              <w:top w:val="nil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</w:tcPr>
          <w:p>
            <w:pPr>
              <w:pStyle w:val="TableParagraph"/>
              <w:spacing w:before="2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5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5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ირაკლი კახიძე.</w:t>
            </w:r>
          </w:p>
        </w:tc>
      </w:tr>
      <w:tr>
        <w:trPr>
          <w:trHeight w:val="288" w:hRule="atLeast"/>
        </w:trPr>
        <w:tc>
          <w:tcPr>
            <w:tcW w:w="961" w:type="dxa"/>
            <w:tcBorders>
              <w:top w:val="double" w:sz="2" w:space="0" w:color="9F9F9F"/>
              <w:bottom w:val="double" w:sz="2" w:space="0" w:color="9F9F9F"/>
              <w:right w:val="double" w:sz="2" w:space="0" w:color="9F9F9F"/>
            </w:tcBorders>
            <w:shd w:val="clear" w:color="auto" w:fill="BCD5ED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  <w:shd w:val="clear" w:color="auto" w:fill="BCD5ED"/>
          </w:tcPr>
          <w:p>
            <w:pPr>
              <w:pStyle w:val="TableParagraph"/>
              <w:spacing w:before="20"/>
              <w:ind w:left="2830" w:right="2805"/>
              <w:jc w:val="center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  <w:t>მესამე მოდული</w:t>
            </w:r>
          </w:p>
        </w:tc>
      </w:tr>
      <w:tr>
        <w:trPr>
          <w:trHeight w:val="696" w:hRule="atLeast"/>
        </w:trPr>
        <w:tc>
          <w:tcPr>
            <w:tcW w:w="961" w:type="dxa"/>
            <w:tcBorders>
              <w:top w:val="double" w:sz="2" w:space="0" w:color="9F9F9F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</w:tcBorders>
          </w:tcPr>
          <w:p>
            <w:pPr>
              <w:pStyle w:val="TableParagraph"/>
              <w:spacing w:before="8"/>
              <w:rPr>
                <w:rFonts w:ascii="FreeSerif"/>
                <w:sz w:val="23"/>
              </w:rPr>
            </w:pPr>
          </w:p>
          <w:p>
            <w:pPr>
              <w:pStyle w:val="TableParagraph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F3863"/>
                <w:w w:val="90"/>
                <w:sz w:val="20"/>
                <w:szCs w:val="20"/>
              </w:rPr>
              <w:t>თემა 8.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pacing w:val="-3"/>
                <w:w w:val="90"/>
                <w:sz w:val="20"/>
                <w:szCs w:val="20"/>
              </w:rPr>
              <w:t>რეგიონული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w w:val="90"/>
                <w:sz w:val="20"/>
                <w:szCs w:val="20"/>
              </w:rPr>
              <w:t>განვითარების 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spacing w:val="-3"/>
                <w:w w:val="90"/>
                <w:sz w:val="20"/>
                <w:szCs w:val="20"/>
              </w:rPr>
              <w:t>პოლიტიკის ტერიტორიული საფუძვლები საქართველოში</w:t>
            </w:r>
          </w:p>
        </w:tc>
      </w:tr>
      <w:tr>
        <w:trPr>
          <w:trHeight w:val="394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tabs>
                <w:tab w:pos="1752" w:val="left" w:leader="none"/>
                <w:tab w:pos="3020" w:val="left" w:leader="none"/>
                <w:tab w:pos="4568" w:val="left" w:leader="none"/>
                <w:tab w:pos="6322" w:val="left" w:leader="none"/>
                <w:tab w:pos="7405" w:val="left" w:leader="none"/>
              </w:tabs>
              <w:spacing w:line="282" w:lineRule="exact" w:before="92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განსახილველი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საკითხები:</w:t>
              <w:tab/>
            </w:r>
            <w:r>
              <w:rPr>
                <w:w w:val="130"/>
                <w:sz w:val="20"/>
                <w:szCs w:val="20"/>
              </w:rPr>
              <w:t>საქართველოს</w:t>
              <w:tab/>
            </w:r>
            <w:r>
              <w:rPr>
                <w:spacing w:val="-1"/>
                <w:w w:val="130"/>
                <w:sz w:val="20"/>
                <w:szCs w:val="20"/>
              </w:rPr>
              <w:t>ტერიტორიული</w:t>
              <w:tab/>
            </w:r>
            <w:r>
              <w:rPr>
                <w:w w:val="130"/>
                <w:sz w:val="20"/>
                <w:szCs w:val="20"/>
              </w:rPr>
              <w:t>მოწყობა</w:t>
            </w:r>
            <w:r>
              <w:rPr>
                <w:rFonts w:ascii="FreeSerif" w:hAnsi="FreeSerif" w:cs="FreeSerif" w:eastAsia="FreeSerif"/>
                <w:w w:val="130"/>
                <w:sz w:val="20"/>
                <w:szCs w:val="20"/>
              </w:rPr>
              <w:t>.</w:t>
              <w:tab/>
            </w:r>
            <w:r>
              <w:rPr>
                <w:spacing w:val="-2"/>
                <w:w w:val="130"/>
                <w:sz w:val="20"/>
                <w:szCs w:val="20"/>
              </w:rPr>
              <w:t>ისტორიული</w:t>
            </w:r>
          </w:p>
        </w:tc>
      </w:tr>
      <w:tr>
        <w:trPr>
          <w:trHeight w:val="279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spacing w:before="19"/>
              <w:ind w:left="423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8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spacing w:line="260" w:lineRule="exact"/>
              <w:ind w:left="134"/>
              <w:rPr>
                <w:sz w:val="20"/>
                <w:szCs w:val="20"/>
              </w:rPr>
            </w:pPr>
            <w:r>
              <w:rPr>
                <w:spacing w:val="-3"/>
                <w:w w:val="140"/>
                <w:sz w:val="20"/>
                <w:szCs w:val="20"/>
              </w:rPr>
              <w:t>რეტროსპექტივა</w:t>
            </w:r>
            <w:r>
              <w:rPr>
                <w:rFonts w:ascii="FreeSerif" w:hAnsi="FreeSerif" w:cs="FreeSerif" w:eastAsia="FreeSerif"/>
                <w:spacing w:val="-3"/>
                <w:w w:val="140"/>
                <w:sz w:val="20"/>
                <w:szCs w:val="20"/>
              </w:rPr>
              <w:t>.</w:t>
            </w:r>
            <w:r>
              <w:rPr>
                <w:rFonts w:ascii="FreeSerif" w:hAnsi="FreeSerif" w:cs="FreeSerif" w:eastAsia="FreeSerif"/>
                <w:spacing w:val="-33"/>
                <w:w w:val="140"/>
                <w:sz w:val="20"/>
                <w:szCs w:val="20"/>
              </w:rPr>
              <w:t> </w:t>
            </w:r>
            <w:r>
              <w:rPr>
                <w:spacing w:val="-2"/>
                <w:w w:val="140"/>
                <w:sz w:val="20"/>
                <w:szCs w:val="20"/>
              </w:rPr>
              <w:t>დღევანდელი</w:t>
            </w:r>
            <w:r>
              <w:rPr>
                <w:spacing w:val="-47"/>
                <w:w w:val="140"/>
                <w:sz w:val="20"/>
                <w:szCs w:val="20"/>
              </w:rPr>
              <w:t> </w:t>
            </w:r>
            <w:r>
              <w:rPr>
                <w:spacing w:val="-2"/>
                <w:w w:val="140"/>
                <w:sz w:val="20"/>
                <w:szCs w:val="20"/>
              </w:rPr>
              <w:t>სიტუაცია</w:t>
            </w:r>
            <w:r>
              <w:rPr>
                <w:rFonts w:ascii="FreeSerif" w:hAnsi="FreeSerif" w:cs="FreeSerif" w:eastAsia="FreeSerif"/>
                <w:spacing w:val="-2"/>
                <w:w w:val="140"/>
                <w:sz w:val="20"/>
                <w:szCs w:val="20"/>
              </w:rPr>
              <w:t>:</w:t>
            </w:r>
            <w:r>
              <w:rPr>
                <w:rFonts w:ascii="FreeSerif" w:hAnsi="FreeSerif" w:cs="FreeSerif" w:eastAsia="FreeSerif"/>
                <w:spacing w:val="-34"/>
                <w:w w:val="140"/>
                <w:sz w:val="20"/>
                <w:szCs w:val="20"/>
              </w:rPr>
              <w:t> </w:t>
            </w:r>
            <w:r>
              <w:rPr>
                <w:spacing w:val="-2"/>
                <w:w w:val="140"/>
                <w:sz w:val="20"/>
                <w:szCs w:val="20"/>
              </w:rPr>
              <w:t>მუნიციპალიტეტები</w:t>
            </w:r>
            <w:r>
              <w:rPr>
                <w:rFonts w:ascii="FreeSerif" w:hAnsi="FreeSerif" w:cs="FreeSerif" w:eastAsia="FreeSerif"/>
                <w:spacing w:val="-2"/>
                <w:w w:val="140"/>
                <w:sz w:val="20"/>
                <w:szCs w:val="20"/>
              </w:rPr>
              <w:t>,</w:t>
            </w:r>
            <w:r>
              <w:rPr>
                <w:rFonts w:ascii="FreeSerif" w:hAnsi="FreeSerif" w:cs="FreeSerif" w:eastAsia="FreeSerif"/>
                <w:spacing w:val="-33"/>
                <w:w w:val="140"/>
                <w:sz w:val="20"/>
                <w:szCs w:val="20"/>
              </w:rPr>
              <w:t> </w:t>
            </w:r>
            <w:r>
              <w:rPr>
                <w:spacing w:val="-2"/>
                <w:w w:val="140"/>
                <w:sz w:val="20"/>
                <w:szCs w:val="20"/>
              </w:rPr>
              <w:t>სახელმწიფო</w:t>
            </w:r>
            <w:r>
              <w:rPr>
                <w:spacing w:val="-46"/>
                <w:w w:val="140"/>
                <w:sz w:val="20"/>
                <w:szCs w:val="20"/>
              </w:rPr>
              <w:t> </w:t>
            </w:r>
            <w:r>
              <w:rPr>
                <w:spacing w:val="-2"/>
                <w:w w:val="140"/>
                <w:sz w:val="20"/>
                <w:szCs w:val="20"/>
              </w:rPr>
              <w:t>რწმუნებულები</w:t>
            </w:r>
          </w:p>
        </w:tc>
      </w:tr>
      <w:tr>
        <w:trPr>
          <w:trHeight w:val="688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</w:tcBorders>
          </w:tcPr>
          <w:p>
            <w:pPr>
              <w:pStyle w:val="TableParagraph"/>
              <w:spacing w:line="245" w:lineRule="exact"/>
              <w:ind w:left="134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w w:val="145"/>
                <w:sz w:val="20"/>
                <w:szCs w:val="20"/>
              </w:rPr>
              <w:t>ავტონომიური რესპუბლიკები</w:t>
            </w:r>
            <w:r>
              <w:rPr>
                <w:rFonts w:ascii="FreeSerif" w:hAnsi="FreeSerif" w:cs="FreeSerif" w:eastAsia="FreeSerif"/>
                <w:w w:val="145"/>
                <w:sz w:val="20"/>
                <w:szCs w:val="20"/>
              </w:rPr>
              <w:t>.</w:t>
            </w:r>
          </w:p>
        </w:tc>
      </w:tr>
      <w:tr>
        <w:trPr>
          <w:trHeight w:val="353" w:hRule="atLeast"/>
        </w:trPr>
        <w:tc>
          <w:tcPr>
            <w:tcW w:w="961" w:type="dxa"/>
            <w:tcBorders>
              <w:top w:val="nil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</w:tcPr>
          <w:p>
            <w:pPr>
              <w:pStyle w:val="TableParagraph"/>
              <w:spacing w:line="298" w:lineRule="exact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0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0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დავით ლოსაბერიძე.</w:t>
            </w:r>
          </w:p>
        </w:tc>
      </w:tr>
      <w:tr>
        <w:trPr>
          <w:trHeight w:val="819" w:hRule="atLeast"/>
        </w:trPr>
        <w:tc>
          <w:tcPr>
            <w:tcW w:w="961" w:type="dxa"/>
            <w:tcBorders>
              <w:top w:val="double" w:sz="2" w:space="0" w:color="9F9F9F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EFEFEF"/>
              <w:bottom w:val="nil"/>
            </w:tcBorders>
          </w:tcPr>
          <w:p>
            <w:pPr>
              <w:pStyle w:val="TableParagraph"/>
              <w:spacing w:before="3"/>
              <w:rPr>
                <w:rFonts w:ascii="FreeSerif"/>
                <w:sz w:val="23"/>
              </w:rPr>
            </w:pPr>
          </w:p>
          <w:p>
            <w:pPr>
              <w:pStyle w:val="TableParagraph"/>
              <w:ind w:left="134"/>
              <w:rPr>
                <w:rFonts w:ascii="Carlito" w:hAnsi="Carlito" w:cs="Carlito" w:eastAsia="Carlito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F3863"/>
                <w:w w:val="95"/>
                <w:sz w:val="20"/>
                <w:szCs w:val="20"/>
              </w:rPr>
              <w:t>თემა 9. რეგიონული განვითარების პოლიტიკა საქართველოში </w:t>
            </w:r>
            <w:r>
              <w:rPr>
                <w:rFonts w:ascii="Carlito" w:hAnsi="Carlito" w:cs="Carlito" w:eastAsia="Carlito"/>
                <w:b/>
                <w:bCs/>
                <w:color w:val="1F3863"/>
                <w:w w:val="95"/>
                <w:sz w:val="20"/>
                <w:szCs w:val="20"/>
              </w:rPr>
              <w:t>(</w:t>
            </w:r>
            <w:r>
              <w:rPr>
                <w:rFonts w:ascii="DejaVu Sans" w:hAnsi="DejaVu Sans" w:cs="DejaVu Sans" w:eastAsia="DejaVu Sans"/>
                <w:b/>
                <w:bCs/>
                <w:color w:val="1F3863"/>
                <w:w w:val="95"/>
                <w:sz w:val="20"/>
                <w:szCs w:val="20"/>
              </w:rPr>
              <w:t>ზოგადი დახასიათება</w:t>
            </w:r>
            <w:r>
              <w:rPr>
                <w:rFonts w:ascii="Carlito" w:hAnsi="Carlito" w:cs="Carlito" w:eastAsia="Carlito"/>
                <w:b/>
                <w:bCs/>
                <w:color w:val="1F3863"/>
                <w:w w:val="95"/>
                <w:sz w:val="20"/>
                <w:szCs w:val="20"/>
              </w:rPr>
              <w:t>)</w:t>
            </w:r>
          </w:p>
        </w:tc>
      </w:tr>
      <w:tr>
        <w:trPr>
          <w:trHeight w:val="495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spacing w:before="1"/>
              <w:rPr>
                <w:rFonts w:ascii="FreeSerif"/>
                <w:sz w:val="18"/>
              </w:rPr>
            </w:pPr>
          </w:p>
          <w:p>
            <w:pPr>
              <w:pStyle w:val="TableParagraph"/>
              <w:tabs>
                <w:tab w:pos="1748" w:val="left" w:leader="none"/>
                <w:tab w:pos="3010" w:val="left" w:leader="none"/>
                <w:tab w:pos="4638" w:val="left" w:leader="none"/>
                <w:tab w:pos="5914" w:val="left" w:leader="none"/>
                <w:tab w:pos="7314" w:val="left" w:leader="none"/>
              </w:tabs>
              <w:spacing w:line="258" w:lineRule="exact" w:before="1"/>
              <w:ind w:left="134"/>
              <w:rPr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w w:val="90"/>
                <w:sz w:val="20"/>
                <w:szCs w:val="20"/>
              </w:rPr>
              <w:t>განსახილველი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5"/>
                <w:sz w:val="20"/>
                <w:szCs w:val="20"/>
              </w:rPr>
              <w:t>საკითხები:</w:t>
              <w:tab/>
            </w:r>
            <w:r>
              <w:rPr>
                <w:spacing w:val="-3"/>
                <w:w w:val="150"/>
                <w:sz w:val="20"/>
                <w:szCs w:val="20"/>
              </w:rPr>
              <w:t>განსახილველი</w:t>
              <w:tab/>
            </w:r>
            <w:r>
              <w:rPr>
                <w:w w:val="150"/>
                <w:sz w:val="20"/>
                <w:szCs w:val="20"/>
              </w:rPr>
              <w:t>საკითხები</w:t>
            </w:r>
            <w:r>
              <w:rPr>
                <w:rFonts w:ascii="Carlito" w:hAnsi="Carlito" w:cs="Carlito" w:eastAsia="Carlito"/>
                <w:w w:val="150"/>
                <w:sz w:val="20"/>
                <w:szCs w:val="20"/>
              </w:rPr>
              <w:t>:</w:t>
              <w:tab/>
            </w:r>
            <w:r>
              <w:rPr>
                <w:w w:val="145"/>
                <w:sz w:val="20"/>
                <w:szCs w:val="20"/>
              </w:rPr>
              <w:t>რეგიონული</w:t>
              <w:tab/>
            </w:r>
            <w:r>
              <w:rPr>
                <w:w w:val="150"/>
                <w:sz w:val="20"/>
                <w:szCs w:val="20"/>
              </w:rPr>
              <w:t>განვითარების</w:t>
            </w:r>
          </w:p>
        </w:tc>
      </w:tr>
      <w:tr>
        <w:trPr>
          <w:trHeight w:val="284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spacing w:line="204" w:lineRule="exact"/>
              <w:ind w:left="423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w w:val="99"/>
                <w:sz w:val="20"/>
              </w:rPr>
              <w:t>9</w:t>
            </w: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nil"/>
            </w:tcBorders>
          </w:tcPr>
          <w:p>
            <w:pPr>
              <w:pStyle w:val="TableParagraph"/>
              <w:spacing w:line="264" w:lineRule="exact"/>
              <w:ind w:left="134"/>
              <w:rPr>
                <w:sz w:val="20"/>
                <w:szCs w:val="20"/>
              </w:rPr>
            </w:pPr>
            <w:r>
              <w:rPr>
                <w:spacing w:val="-2"/>
                <w:w w:val="145"/>
                <w:sz w:val="20"/>
                <w:szCs w:val="20"/>
              </w:rPr>
              <w:t>პოლიტიკის</w:t>
            </w:r>
            <w:r>
              <w:rPr>
                <w:spacing w:val="-55"/>
                <w:w w:val="145"/>
                <w:sz w:val="20"/>
                <w:szCs w:val="20"/>
              </w:rPr>
              <w:t> </w:t>
            </w:r>
            <w:r>
              <w:rPr>
                <w:spacing w:val="-2"/>
                <w:w w:val="145"/>
                <w:sz w:val="20"/>
                <w:szCs w:val="20"/>
              </w:rPr>
              <w:t>ზოგადი</w:t>
            </w:r>
            <w:r>
              <w:rPr>
                <w:spacing w:val="-54"/>
                <w:w w:val="145"/>
                <w:sz w:val="20"/>
                <w:szCs w:val="20"/>
              </w:rPr>
              <w:t> </w:t>
            </w:r>
            <w:r>
              <w:rPr>
                <w:spacing w:val="-2"/>
                <w:w w:val="145"/>
                <w:sz w:val="20"/>
                <w:szCs w:val="20"/>
              </w:rPr>
              <w:t>მიმოხილვა</w:t>
            </w:r>
            <w:r>
              <w:rPr>
                <w:rFonts w:ascii="Carlito" w:hAnsi="Carlito" w:cs="Carlito" w:eastAsia="Carlito"/>
                <w:spacing w:val="-2"/>
                <w:w w:val="145"/>
                <w:sz w:val="20"/>
                <w:szCs w:val="20"/>
              </w:rPr>
              <w:t>: </w:t>
            </w:r>
            <w:r>
              <w:rPr>
                <w:spacing w:val="-1"/>
                <w:w w:val="145"/>
                <w:sz w:val="20"/>
                <w:szCs w:val="20"/>
              </w:rPr>
              <w:t>საკანონმდებლო</w:t>
            </w:r>
            <w:r>
              <w:rPr>
                <w:spacing w:val="-55"/>
                <w:w w:val="145"/>
                <w:sz w:val="20"/>
                <w:szCs w:val="20"/>
              </w:rPr>
              <w:t> </w:t>
            </w:r>
            <w:r>
              <w:rPr>
                <w:spacing w:val="-1"/>
                <w:w w:val="145"/>
                <w:sz w:val="20"/>
                <w:szCs w:val="20"/>
              </w:rPr>
              <w:t>რეგულაციები</w:t>
            </w:r>
            <w:r>
              <w:rPr>
                <w:rFonts w:ascii="Carlito" w:hAnsi="Carlito" w:cs="Carlito" w:eastAsia="Carlito"/>
                <w:spacing w:val="-1"/>
                <w:w w:val="145"/>
                <w:sz w:val="20"/>
                <w:szCs w:val="20"/>
              </w:rPr>
              <w:t>, </w:t>
            </w:r>
            <w:r>
              <w:rPr>
                <w:spacing w:val="-1"/>
                <w:w w:val="145"/>
                <w:sz w:val="20"/>
                <w:szCs w:val="20"/>
              </w:rPr>
              <w:t>სტრატეგიები</w:t>
            </w:r>
            <w:r>
              <w:rPr>
                <w:rFonts w:ascii="Carlito" w:hAnsi="Carlito" w:cs="Carlito" w:eastAsia="Carlito"/>
                <w:spacing w:val="-1"/>
                <w:w w:val="145"/>
                <w:sz w:val="20"/>
                <w:szCs w:val="20"/>
              </w:rPr>
              <w:t>, </w:t>
            </w:r>
            <w:r>
              <w:rPr>
                <w:spacing w:val="-1"/>
                <w:w w:val="145"/>
                <w:sz w:val="20"/>
                <w:szCs w:val="20"/>
              </w:rPr>
              <w:t>პროგრამები</w:t>
            </w:r>
          </w:p>
        </w:tc>
      </w:tr>
      <w:tr>
        <w:trPr>
          <w:trHeight w:val="777" w:hRule="atLeast"/>
        </w:trPr>
        <w:tc>
          <w:tcPr>
            <w:tcW w:w="961" w:type="dxa"/>
            <w:tcBorders>
              <w:top w:val="nil"/>
              <w:bottom w:val="nil"/>
              <w:right w:val="double" w:sz="2" w:space="0" w:color="EFEFE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nil"/>
              <w:left w:val="double" w:sz="2" w:space="0" w:color="EFEFEF"/>
              <w:bottom w:val="double" w:sz="2" w:space="0" w:color="9F9F9F"/>
            </w:tcBorders>
          </w:tcPr>
          <w:p>
            <w:pPr>
              <w:pStyle w:val="TableParagraph"/>
              <w:spacing w:line="262" w:lineRule="exact"/>
              <w:ind w:left="134"/>
              <w:rPr>
                <w:rFonts w:ascii="Carlito" w:hAnsi="Carlito" w:cs="Carlito" w:eastAsia="Carlito"/>
                <w:sz w:val="20"/>
                <w:szCs w:val="20"/>
              </w:rPr>
            </w:pPr>
            <w:r>
              <w:rPr>
                <w:spacing w:val="-1"/>
                <w:w w:val="142"/>
                <w:sz w:val="20"/>
                <w:szCs w:val="20"/>
              </w:rPr>
              <w:t>დ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-1"/>
                <w:w w:val="170"/>
                <w:sz w:val="20"/>
                <w:szCs w:val="20"/>
              </w:rPr>
              <w:t>სხ</w:t>
            </w:r>
            <w:r>
              <w:rPr>
                <w:spacing w:val="1"/>
                <w:w w:val="170"/>
                <w:sz w:val="20"/>
                <w:szCs w:val="20"/>
              </w:rPr>
              <w:t>ვ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w w:val="116"/>
                <w:sz w:val="20"/>
                <w:szCs w:val="20"/>
              </w:rPr>
              <w:t>ფ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2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07"/>
                <w:sz w:val="20"/>
                <w:szCs w:val="20"/>
              </w:rPr>
              <w:t>ლ</w:t>
            </w:r>
            <w:r>
              <w:rPr>
                <w:w w:val="121"/>
                <w:sz w:val="20"/>
                <w:szCs w:val="20"/>
              </w:rPr>
              <w:t>ურ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w w:val="130"/>
                <w:sz w:val="20"/>
                <w:szCs w:val="20"/>
              </w:rPr>
              <w:t>დ</w:t>
            </w:r>
            <w:r>
              <w:rPr>
                <w:spacing w:val="2"/>
                <w:w w:val="130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კ</w:t>
            </w:r>
            <w:r>
              <w:rPr>
                <w:w w:val="144"/>
                <w:sz w:val="20"/>
                <w:szCs w:val="20"/>
              </w:rPr>
              <w:t>უმ</w:t>
            </w:r>
            <w:r>
              <w:rPr>
                <w:spacing w:val="1"/>
                <w:w w:val="144"/>
                <w:sz w:val="20"/>
                <w:szCs w:val="20"/>
              </w:rPr>
              <w:t>ე</w:t>
            </w:r>
            <w:r>
              <w:rPr>
                <w:spacing w:val="-1"/>
                <w:w w:val="155"/>
                <w:sz w:val="20"/>
                <w:szCs w:val="20"/>
              </w:rPr>
              <w:t>ნტებ</w:t>
            </w:r>
            <w:r>
              <w:rPr>
                <w:w w:val="155"/>
                <w:sz w:val="20"/>
                <w:szCs w:val="20"/>
              </w:rPr>
              <w:t>ი</w:t>
            </w:r>
            <w:r>
              <w:rPr>
                <w:rFonts w:ascii="Carlito" w:hAnsi="Carlito" w:cs="Carlito" w:eastAsia="Carlito"/>
                <w:w w:val="99"/>
                <w:sz w:val="20"/>
                <w:szCs w:val="20"/>
              </w:rPr>
              <w:t>.</w:t>
            </w:r>
            <w:r>
              <w:rPr>
                <w:rFonts w:ascii="Carlito" w:hAnsi="Carlito" w:cs="Carlito" w:eastAsia="Carlito"/>
                <w:spacing w:val="2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34"/>
                <w:sz w:val="20"/>
                <w:szCs w:val="20"/>
              </w:rPr>
              <w:t>ს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-13"/>
                <w:sz w:val="20"/>
                <w:szCs w:val="20"/>
              </w:rPr>
              <w:t> </w:t>
            </w:r>
            <w:r>
              <w:rPr>
                <w:spacing w:val="-1"/>
                <w:w w:val="85"/>
                <w:sz w:val="20"/>
                <w:szCs w:val="20"/>
              </w:rPr>
              <w:t>შ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66"/>
                <w:sz w:val="20"/>
                <w:szCs w:val="20"/>
              </w:rPr>
              <w:t>ნ</w:t>
            </w:r>
            <w:r>
              <w:rPr>
                <w:spacing w:val="-1"/>
                <w:w w:val="168"/>
                <w:sz w:val="20"/>
                <w:szCs w:val="20"/>
              </w:rPr>
              <w:t>ხმ</w:t>
            </w:r>
            <w:r>
              <w:rPr>
                <w:spacing w:val="-2"/>
                <w:w w:val="16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4"/>
                <w:sz w:val="20"/>
                <w:szCs w:val="20"/>
              </w:rPr>
              <w:t> </w:t>
            </w:r>
            <w:r>
              <w:rPr>
                <w:spacing w:val="-1"/>
                <w:w w:val="142"/>
                <w:sz w:val="20"/>
                <w:szCs w:val="20"/>
              </w:rPr>
              <w:t>დ</w:t>
            </w:r>
            <w:r>
              <w:rPr>
                <w:w w:val="142"/>
                <w:sz w:val="20"/>
                <w:szCs w:val="20"/>
              </w:rPr>
              <w:t>ა</w:t>
            </w:r>
            <w:r>
              <w:rPr>
                <w:spacing w:val="-15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3"/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39"/>
                <w:sz w:val="20"/>
                <w:szCs w:val="20"/>
              </w:rPr>
              <w:t>ნ</w:t>
            </w:r>
            <w:r>
              <w:rPr>
                <w:spacing w:val="1"/>
                <w:w w:val="139"/>
                <w:sz w:val="20"/>
                <w:szCs w:val="20"/>
              </w:rPr>
              <w:t>უ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-11"/>
                <w:sz w:val="20"/>
                <w:szCs w:val="20"/>
              </w:rPr>
              <w:t> </w:t>
            </w:r>
            <w:r>
              <w:rPr>
                <w:w w:val="129"/>
                <w:sz w:val="20"/>
                <w:szCs w:val="20"/>
              </w:rPr>
              <w:t>პოლ</w:t>
            </w:r>
            <w:r>
              <w:rPr>
                <w:spacing w:val="-1"/>
                <w:w w:val="129"/>
                <w:sz w:val="20"/>
                <w:szCs w:val="20"/>
              </w:rPr>
              <w:t>ი</w:t>
            </w:r>
            <w:r>
              <w:rPr>
                <w:spacing w:val="2"/>
                <w:w w:val="125"/>
                <w:sz w:val="20"/>
                <w:szCs w:val="20"/>
              </w:rPr>
              <w:t>ტ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spacing w:val="1"/>
                <w:w w:val="154"/>
                <w:sz w:val="20"/>
                <w:szCs w:val="20"/>
              </w:rPr>
              <w:t>კ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rFonts w:ascii="Carlito" w:hAnsi="Carlito" w:cs="Carlito" w:eastAsia="Carlito"/>
                <w:w w:val="99"/>
                <w:sz w:val="20"/>
                <w:szCs w:val="20"/>
              </w:rPr>
              <w:t>.</w:t>
            </w:r>
          </w:p>
        </w:tc>
      </w:tr>
      <w:tr>
        <w:trPr>
          <w:trHeight w:val="367" w:hRule="atLeast"/>
        </w:trPr>
        <w:tc>
          <w:tcPr>
            <w:tcW w:w="961" w:type="dxa"/>
            <w:tcBorders>
              <w:top w:val="nil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</w:tcBorders>
          </w:tcPr>
          <w:p>
            <w:pPr>
              <w:pStyle w:val="TableParagraph"/>
              <w:spacing w:line="298" w:lineRule="exact"/>
              <w:ind w:left="13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5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5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ირაკლი კახიძე.</w:t>
            </w:r>
          </w:p>
        </w:tc>
      </w:tr>
      <w:tr>
        <w:trPr>
          <w:trHeight w:val="812" w:hRule="atLeast"/>
        </w:trPr>
        <w:tc>
          <w:tcPr>
            <w:tcW w:w="961" w:type="dxa"/>
            <w:tcBorders>
              <w:top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spacing w:before="4"/>
              <w:rPr>
                <w:rFonts w:ascii="FreeSerif"/>
                <w:sz w:val="24"/>
              </w:rPr>
            </w:pPr>
          </w:p>
          <w:p>
            <w:pPr>
              <w:pStyle w:val="TableParagraph"/>
              <w:ind w:left="373"/>
              <w:rPr>
                <w:rFonts w:ascii="FreeSerif"/>
                <w:sz w:val="20"/>
              </w:rPr>
            </w:pPr>
            <w:r>
              <w:rPr>
                <w:rFonts w:ascii="FreeSerif"/>
                <w:color w:val="001F5F"/>
                <w:sz w:val="20"/>
              </w:rPr>
              <w:t>10</w:t>
            </w:r>
          </w:p>
        </w:tc>
        <w:tc>
          <w:tcPr>
            <w:tcW w:w="8766" w:type="dxa"/>
            <w:tcBorders>
              <w:top w:val="double" w:sz="2" w:space="0" w:color="9F9F9F"/>
              <w:left w:val="double" w:sz="2" w:space="0" w:color="9F9F9F"/>
            </w:tcBorders>
          </w:tcPr>
          <w:p>
            <w:pPr>
              <w:pStyle w:val="TableParagraph"/>
              <w:spacing w:before="7"/>
              <w:rPr>
                <w:rFonts w:ascii="FreeSerif"/>
                <w:sz w:val="21"/>
              </w:rPr>
            </w:pPr>
          </w:p>
          <w:p>
            <w:pPr>
              <w:pStyle w:val="TableParagraph"/>
              <w:tabs>
                <w:tab w:pos="773" w:val="left" w:leader="none"/>
                <w:tab w:pos="1219" w:val="left" w:leader="none"/>
                <w:tab w:pos="6692" w:val="left" w:leader="none"/>
              </w:tabs>
              <w:spacing w:line="260" w:lineRule="atLeast"/>
              <w:ind w:left="134" w:right="104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001F5F"/>
                <w:sz w:val="20"/>
                <w:szCs w:val="20"/>
              </w:rPr>
              <w:t>თემა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001F5F"/>
                <w:spacing w:val="-2"/>
                <w:w w:val="90"/>
                <w:sz w:val="20"/>
                <w:szCs w:val="20"/>
              </w:rPr>
              <w:t>10.</w:t>
              <w:tab/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sz w:val="20"/>
                <w:szCs w:val="20"/>
              </w:rPr>
              <w:t>რეგიონული 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განვითარების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2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sz w:val="20"/>
                <w:szCs w:val="20"/>
              </w:rPr>
              <w:t>ძირითადი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21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ინსტიტუტები</w:t>
              <w:tab/>
              <w:t>და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sz w:val="20"/>
                <w:szCs w:val="20"/>
              </w:rPr>
              <w:t>ინსტრუმენტები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sz w:val="20"/>
                <w:szCs w:val="20"/>
              </w:rPr>
              <w:t>საქართველოში</w:t>
            </w:r>
          </w:p>
        </w:tc>
      </w:tr>
    </w:tbl>
    <w:p>
      <w:pPr>
        <w:spacing w:after="0" w:line="260" w:lineRule="atLeast"/>
        <w:rPr>
          <w:rFonts w:ascii="DejaVu Sans" w:hAnsi="DejaVu Sans" w:cs="DejaVu Sans" w:eastAsia="DejaVu Sans"/>
          <w:sz w:val="20"/>
          <w:szCs w:val="20"/>
        </w:rPr>
        <w:sectPr>
          <w:pgSz w:w="12240" w:h="15840"/>
          <w:pgMar w:header="0" w:footer="611" w:top="1160" w:bottom="800" w:left="1180" w:right="1060"/>
        </w:sectPr>
      </w:pPr>
    </w:p>
    <w:tbl>
      <w:tblPr>
        <w:tblW w:w="0" w:type="auto"/>
        <w:jc w:val="left"/>
        <w:tblInd w:w="131" w:type="dxa"/>
        <w:tblBorders>
          <w:top w:val="thickThinMediumGap" w:sz="6" w:space="0" w:color="000000"/>
          <w:left w:val="thickThinMediumGap" w:sz="6" w:space="0" w:color="000000"/>
          <w:bottom w:val="thickThinMediumGap" w:sz="6" w:space="0" w:color="000000"/>
          <w:right w:val="thickThinMediumGap" w:sz="6" w:space="0" w:color="000000"/>
          <w:insideH w:val="thickThinMediumGap" w:sz="6" w:space="0" w:color="000000"/>
          <w:insideV w:val="thickThinMediumGap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71"/>
        <w:gridCol w:w="8756"/>
      </w:tblGrid>
      <w:tr>
        <w:trPr>
          <w:trHeight w:val="1341" w:hRule="atLeast"/>
        </w:trPr>
        <w:tc>
          <w:tcPr>
            <w:tcW w:w="971" w:type="dxa"/>
            <w:vMerge w:val="restart"/>
            <w:tcBorders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6" w:type="dxa"/>
            <w:tcBorders>
              <w:left w:val="double" w:sz="2" w:space="0" w:color="EFEFE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before="11"/>
              <w:rPr>
                <w:rFonts w:ascii="FreeSerif"/>
                <w:sz w:val="23"/>
              </w:rPr>
            </w:pPr>
          </w:p>
          <w:p>
            <w:pPr>
              <w:pStyle w:val="TableParagraph"/>
              <w:spacing w:line="211" w:lineRule="auto"/>
              <w:ind w:left="117" w:right="133"/>
              <w:jc w:val="both"/>
              <w:rPr>
                <w:rFonts w:ascii="FreeSerif" w:hAnsi="FreeSerif" w:cs="FreeSerif" w:eastAsia="FreeSerif"/>
                <w:sz w:val="20"/>
                <w:szCs w:val="20"/>
              </w:rPr>
            </w:pP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83"/>
                <w:sz w:val="20"/>
                <w:szCs w:val="20"/>
              </w:rPr>
              <w:t>გ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6"/>
                <w:sz w:val="20"/>
                <w:szCs w:val="20"/>
              </w:rPr>
              <w:t>ნ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86"/>
                <w:sz w:val="20"/>
                <w:szCs w:val="20"/>
              </w:rPr>
              <w:t>ს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76"/>
                <w:sz w:val="20"/>
                <w:szCs w:val="20"/>
              </w:rPr>
              <w:t>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96"/>
                <w:sz w:val="20"/>
                <w:szCs w:val="20"/>
              </w:rPr>
              <w:t>ხ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96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"/>
                <w:w w:val="88"/>
                <w:sz w:val="20"/>
                <w:szCs w:val="20"/>
              </w:rPr>
              <w:t>ლ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86"/>
                <w:sz w:val="20"/>
                <w:szCs w:val="20"/>
              </w:rPr>
              <w:t>ვ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4"/>
                <w:sz w:val="20"/>
                <w:szCs w:val="20"/>
              </w:rPr>
              <w:t>ე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"/>
                <w:w w:val="88"/>
                <w:sz w:val="20"/>
                <w:szCs w:val="20"/>
              </w:rPr>
              <w:t>ლ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98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6"/>
                <w:sz w:val="20"/>
                <w:szCs w:val="20"/>
              </w:rPr>
              <w:t>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1"/>
                <w:sz w:val="20"/>
                <w:szCs w:val="20"/>
              </w:rPr>
              <w:t>სა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82"/>
                <w:sz w:val="20"/>
                <w:szCs w:val="20"/>
              </w:rPr>
              <w:t>კ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98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4"/>
                <w:w w:val="99"/>
                <w:sz w:val="20"/>
                <w:szCs w:val="20"/>
              </w:rPr>
              <w:t>თ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1"/>
                <w:w w:val="89"/>
                <w:sz w:val="20"/>
                <w:szCs w:val="20"/>
              </w:rPr>
              <w:t>ხ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89"/>
                <w:sz w:val="20"/>
                <w:szCs w:val="20"/>
              </w:rPr>
              <w:t>ე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2"/>
                <w:w w:val="90"/>
                <w:sz w:val="20"/>
                <w:szCs w:val="20"/>
              </w:rPr>
              <w:t>ბ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-3"/>
                <w:w w:val="98"/>
                <w:sz w:val="20"/>
                <w:szCs w:val="20"/>
              </w:rPr>
              <w:t>ი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w w:val="62"/>
                <w:sz w:val="20"/>
                <w:szCs w:val="20"/>
              </w:rPr>
              <w:t>: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pacing w:val="10"/>
                <w:sz w:val="20"/>
                <w:szCs w:val="20"/>
              </w:rPr>
              <w:t> 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-1"/>
                <w:w w:val="139"/>
                <w:sz w:val="20"/>
                <w:szCs w:val="20"/>
              </w:rPr>
              <w:t>ნ</w:t>
            </w:r>
            <w:r>
              <w:rPr>
                <w:spacing w:val="1"/>
                <w:w w:val="139"/>
                <w:sz w:val="20"/>
                <w:szCs w:val="20"/>
              </w:rPr>
              <w:t>უ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24"/>
                <w:sz w:val="20"/>
                <w:szCs w:val="20"/>
              </w:rPr>
              <w:t> </w:t>
            </w:r>
            <w:r>
              <w:rPr>
                <w:spacing w:val="-2"/>
                <w:w w:val="175"/>
                <w:sz w:val="20"/>
                <w:szCs w:val="20"/>
              </w:rPr>
              <w:t>გ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-1"/>
                <w:w w:val="165"/>
                <w:sz w:val="20"/>
                <w:szCs w:val="20"/>
              </w:rPr>
              <w:t>ნ</w:t>
            </w:r>
            <w:r>
              <w:rPr>
                <w:spacing w:val="2"/>
                <w:w w:val="165"/>
                <w:sz w:val="20"/>
                <w:szCs w:val="20"/>
              </w:rPr>
              <w:t>ვ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თ</w:t>
            </w:r>
            <w:r>
              <w:rPr>
                <w:spacing w:val="-1"/>
                <w:w w:val="142"/>
                <w:sz w:val="20"/>
                <w:szCs w:val="20"/>
              </w:rPr>
              <w:t>ა</w:t>
            </w:r>
            <w:r>
              <w:rPr>
                <w:spacing w:val="1"/>
                <w:w w:val="116"/>
                <w:sz w:val="20"/>
                <w:szCs w:val="20"/>
              </w:rPr>
              <w:t>რ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2"/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w w:val="166"/>
                <w:sz w:val="20"/>
                <w:szCs w:val="20"/>
              </w:rPr>
              <w:t>ს</w:t>
            </w:r>
            <w:r>
              <w:rPr>
                <w:spacing w:val="23"/>
                <w:sz w:val="20"/>
                <w:szCs w:val="20"/>
              </w:rPr>
              <w:t> </w:t>
            </w:r>
            <w:r>
              <w:rPr>
                <w:w w:val="131"/>
                <w:sz w:val="20"/>
                <w:szCs w:val="20"/>
              </w:rPr>
              <w:t>პრ</w:t>
            </w:r>
            <w:r>
              <w:rPr>
                <w:w w:val="118"/>
                <w:sz w:val="20"/>
                <w:szCs w:val="20"/>
              </w:rPr>
              <w:t>ო</w:t>
            </w:r>
            <w:r>
              <w:rPr>
                <w:spacing w:val="1"/>
                <w:w w:val="98"/>
                <w:sz w:val="20"/>
                <w:szCs w:val="20"/>
              </w:rPr>
              <w:t>ც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spacing w:val="-1"/>
                <w:w w:val="112"/>
                <w:sz w:val="20"/>
                <w:szCs w:val="20"/>
              </w:rPr>
              <w:t>ს</w:t>
            </w:r>
            <w:r>
              <w:rPr>
                <w:spacing w:val="1"/>
                <w:w w:val="112"/>
                <w:sz w:val="20"/>
                <w:szCs w:val="20"/>
              </w:rPr>
              <w:t>შ</w:t>
            </w:r>
            <w:r>
              <w:rPr>
                <w:w w:val="187"/>
                <w:sz w:val="20"/>
                <w:szCs w:val="20"/>
              </w:rPr>
              <w:t>ი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-1"/>
                <w:w w:val="134"/>
                <w:sz w:val="20"/>
                <w:szCs w:val="20"/>
              </w:rPr>
              <w:t>მ</w:t>
            </w:r>
            <w:r>
              <w:rPr>
                <w:w w:val="134"/>
                <w:sz w:val="20"/>
                <w:szCs w:val="20"/>
              </w:rPr>
              <w:t>ო</w:t>
            </w:r>
            <w:r>
              <w:rPr>
                <w:spacing w:val="-1"/>
                <w:w w:val="154"/>
                <w:sz w:val="20"/>
                <w:szCs w:val="20"/>
              </w:rPr>
              <w:t>ნა</w:t>
            </w:r>
            <w:r>
              <w:rPr>
                <w:spacing w:val="2"/>
                <w:w w:val="84"/>
                <w:sz w:val="20"/>
                <w:szCs w:val="20"/>
              </w:rPr>
              <w:t>წ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07"/>
                <w:sz w:val="20"/>
                <w:szCs w:val="20"/>
              </w:rPr>
              <w:t>ლ</w:t>
            </w:r>
            <w:r>
              <w:rPr>
                <w:w w:val="158"/>
                <w:sz w:val="20"/>
                <w:szCs w:val="20"/>
              </w:rPr>
              <w:t>ე</w:t>
            </w:r>
            <w:r>
              <w:rPr>
                <w:spacing w:val="22"/>
                <w:sz w:val="20"/>
                <w:szCs w:val="20"/>
              </w:rPr>
              <w:t> </w:t>
            </w:r>
            <w:r>
              <w:rPr>
                <w:spacing w:val="1"/>
                <w:w w:val="187"/>
                <w:sz w:val="20"/>
                <w:szCs w:val="20"/>
              </w:rPr>
              <w:t>ი</w:t>
            </w:r>
            <w:r>
              <w:rPr>
                <w:spacing w:val="-1"/>
                <w:w w:val="138"/>
                <w:sz w:val="20"/>
                <w:szCs w:val="20"/>
              </w:rPr>
              <w:t>ნსტიტუ</w:t>
            </w:r>
            <w:r>
              <w:rPr>
                <w:spacing w:val="2"/>
                <w:w w:val="138"/>
                <w:sz w:val="20"/>
                <w:szCs w:val="20"/>
              </w:rPr>
              <w:t>ტ</w:t>
            </w:r>
            <w:r>
              <w:rPr>
                <w:spacing w:val="-1"/>
                <w:w w:val="158"/>
                <w:sz w:val="20"/>
                <w:szCs w:val="20"/>
              </w:rPr>
              <w:t>ე</w:t>
            </w:r>
            <w:r>
              <w:rPr>
                <w:w w:val="172"/>
                <w:sz w:val="20"/>
                <w:szCs w:val="20"/>
              </w:rPr>
              <w:t>ბ</w:t>
            </w:r>
            <w:r>
              <w:rPr>
                <w:spacing w:val="-1"/>
                <w:w w:val="187"/>
                <w:sz w:val="20"/>
                <w:szCs w:val="20"/>
              </w:rPr>
              <w:t>ი</w:t>
            </w:r>
            <w:r>
              <w:rPr>
                <w:rFonts w:ascii="FreeSerif" w:hAnsi="FreeSerif" w:cs="FreeSerif" w:eastAsia="FreeSerif"/>
                <w:w w:val="99"/>
                <w:sz w:val="20"/>
                <w:szCs w:val="20"/>
              </w:rPr>
              <w:t>. </w:t>
            </w:r>
            <w:r>
              <w:rPr>
                <w:spacing w:val="-1"/>
                <w:w w:val="150"/>
                <w:sz w:val="20"/>
                <w:szCs w:val="20"/>
              </w:rPr>
              <w:t>რეგიონული</w:t>
            </w:r>
            <w:r>
              <w:rPr>
                <w:spacing w:val="-36"/>
                <w:w w:val="150"/>
                <w:sz w:val="20"/>
                <w:szCs w:val="20"/>
              </w:rPr>
              <w:t> </w:t>
            </w:r>
            <w:r>
              <w:rPr>
                <w:spacing w:val="-1"/>
                <w:w w:val="150"/>
                <w:sz w:val="20"/>
                <w:szCs w:val="20"/>
              </w:rPr>
              <w:t>განვითარების</w:t>
            </w:r>
            <w:r>
              <w:rPr>
                <w:spacing w:val="-34"/>
                <w:w w:val="150"/>
                <w:sz w:val="20"/>
                <w:szCs w:val="20"/>
              </w:rPr>
              <w:t> </w:t>
            </w:r>
            <w:r>
              <w:rPr>
                <w:spacing w:val="-1"/>
                <w:w w:val="150"/>
                <w:sz w:val="20"/>
                <w:szCs w:val="20"/>
              </w:rPr>
              <w:t>დაფინანსების</w:t>
            </w:r>
            <w:r>
              <w:rPr>
                <w:spacing w:val="-36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მექანიზმები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.</w:t>
            </w:r>
            <w:r>
              <w:rPr>
                <w:rFonts w:ascii="FreeSerif" w:hAnsi="FreeSerif" w:cs="FreeSerif" w:eastAsia="FreeSerif"/>
                <w:spacing w:val="-2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რეგიონული</w:t>
            </w:r>
            <w:r>
              <w:rPr>
                <w:spacing w:val="-35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განვითარების</w:t>
            </w:r>
            <w:r>
              <w:rPr>
                <w:spacing w:val="-34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ფონდი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. </w:t>
            </w:r>
            <w:r>
              <w:rPr>
                <w:w w:val="150"/>
                <w:sz w:val="20"/>
                <w:szCs w:val="20"/>
              </w:rPr>
              <w:t>სამხარეო</w:t>
            </w:r>
            <w:r>
              <w:rPr>
                <w:spacing w:val="-41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საკონსულტაციო</w:t>
            </w:r>
            <w:r>
              <w:rPr>
                <w:spacing w:val="-39"/>
                <w:w w:val="150"/>
                <w:sz w:val="20"/>
                <w:szCs w:val="20"/>
              </w:rPr>
              <w:t> </w:t>
            </w:r>
            <w:r>
              <w:rPr>
                <w:w w:val="150"/>
                <w:sz w:val="20"/>
                <w:szCs w:val="20"/>
              </w:rPr>
              <w:t>საბჭოები</w:t>
            </w:r>
            <w:r>
              <w:rPr>
                <w:rFonts w:ascii="FreeSerif" w:hAnsi="FreeSerif" w:cs="FreeSerif" w:eastAsia="FreeSerif"/>
                <w:w w:val="150"/>
                <w:sz w:val="20"/>
                <w:szCs w:val="20"/>
              </w:rPr>
              <w:t>.</w:t>
            </w:r>
          </w:p>
        </w:tc>
      </w:tr>
      <w:tr>
        <w:trPr>
          <w:trHeight w:val="382" w:hRule="atLeast"/>
        </w:trPr>
        <w:tc>
          <w:tcPr>
            <w:tcW w:w="971" w:type="dxa"/>
            <w:vMerge/>
            <w:tcBorders>
              <w:top w:val="nil"/>
              <w:left w:val="single" w:sz="6" w:space="0" w:color="000000"/>
              <w:bottom w:val="double" w:sz="2" w:space="0" w:color="9F9F9F"/>
              <w:right w:val="double" w:sz="2" w:space="0" w:color="9F9F9F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8756" w:type="dxa"/>
            <w:tcBorders>
              <w:top w:val="double" w:sz="2" w:space="0" w:color="9F9F9F"/>
              <w:left w:val="double" w:sz="2" w:space="0" w:color="9F9F9F"/>
              <w:bottom w:val="double" w:sz="2" w:space="0" w:color="9F9F9F"/>
              <w:right w:val="single" w:sz="6" w:space="0" w:color="000000"/>
            </w:tcBorders>
          </w:tcPr>
          <w:p>
            <w:pPr>
              <w:pStyle w:val="TableParagraph"/>
              <w:spacing w:line="298" w:lineRule="exact"/>
              <w:ind w:left="117"/>
              <w:rPr>
                <w:rFonts w:ascii="DejaVu Sans" w:hAnsi="DejaVu Sans" w:cs="DejaVu Sans" w:eastAsia="DejaVu Sans"/>
                <w:b/>
                <w:bCs/>
                <w:sz w:val="20"/>
                <w:szCs w:val="20"/>
              </w:rPr>
            </w:pPr>
            <w:r>
              <w:rPr>
                <w:color w:val="17365D"/>
                <w:w w:val="120"/>
                <w:sz w:val="20"/>
                <w:szCs w:val="20"/>
              </w:rPr>
              <w:t>ტრენერი</w:t>
            </w:r>
            <w:r>
              <w:rPr>
                <w:rFonts w:ascii="FreeSerif" w:hAnsi="FreeSerif" w:cs="FreeSerif" w:eastAsia="FreeSerif"/>
                <w:color w:val="17365D"/>
                <w:w w:val="120"/>
                <w:sz w:val="20"/>
                <w:szCs w:val="20"/>
              </w:rPr>
              <w:t>: </w:t>
            </w:r>
            <w:r>
              <w:rPr>
                <w:rFonts w:ascii="DejaVu Sans" w:hAnsi="DejaVu Sans" w:cs="DejaVu Sans" w:eastAsia="DejaVu Sans"/>
                <w:b/>
                <w:bCs/>
                <w:color w:val="17365D"/>
                <w:sz w:val="20"/>
                <w:szCs w:val="20"/>
              </w:rPr>
              <w:t>დავით ლოსაბერიძე.</w:t>
            </w:r>
          </w:p>
        </w:tc>
      </w:tr>
      <w:tr>
        <w:trPr>
          <w:trHeight w:val="302" w:hRule="atLeast"/>
        </w:trPr>
        <w:tc>
          <w:tcPr>
            <w:tcW w:w="971" w:type="dxa"/>
            <w:tcBorders>
              <w:top w:val="double" w:sz="2" w:space="0" w:color="9F9F9F"/>
              <w:left w:val="single" w:sz="6" w:space="0" w:color="000000"/>
              <w:right w:val="double" w:sz="2" w:space="0" w:color="9F9F9F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756" w:type="dxa"/>
            <w:tcBorders>
              <w:top w:val="double" w:sz="2" w:space="0" w:color="9F9F9F"/>
              <w:left w:val="double" w:sz="2" w:space="0" w:color="9F9F9F"/>
              <w:right w:val="single" w:sz="6" w:space="0" w:color="000000"/>
            </w:tcBorders>
            <w:shd w:val="clear" w:color="auto" w:fill="DEEAF6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sectPr>
      <w:pgSz w:w="12240" w:h="15840"/>
      <w:pgMar w:header="0" w:footer="611" w:top="1160" w:bottom="800" w:left="1180" w:right="10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DejaVu Sans">
    <w:altName w:val="DejaVu Sans"/>
    <w:charset w:val="0"/>
    <w:family w:val="swiss"/>
    <w:pitch w:val="variable"/>
  </w:font>
  <w:font w:name="BPG DedaEna Block GPL&amp;GNU">
    <w:altName w:val="BPG DedaEna Block GPL&amp;GNU"/>
    <w:charset w:val="0"/>
    <w:family w:val="swiss"/>
    <w:pitch w:val="variable"/>
  </w:font>
  <w:font w:name="Carlito">
    <w:altName w:val="Carlito"/>
    <w:charset w:val="0"/>
    <w:family w:val="swiss"/>
    <w:pitch w:val="variable"/>
  </w:font>
  <w:font w:name="FreeSerif">
    <w:altName w:val="FreeSerif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22.010010pt;margin-top:746.426025pt;width:10.6pt;height:11pt;mso-position-horizontal-relative:page;mso-position-vertical-relative:page;z-index:-16082944" type="#_x0000_t202" filled="false" stroked="false">
          <v:textbox inset="0,0,0,0">
            <w:txbxContent>
              <w:p>
                <w:pPr>
                  <w:pStyle w:val="BodyText"/>
                  <w:spacing w:line="203" w:lineRule="exact"/>
                  <w:ind w:left="60"/>
                </w:pPr>
                <w:r>
                  <w:rPr/>
                  <w:fldChar w:fldCharType="begin"/>
                </w:r>
                <w:r>
                  <w:rPr/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BPG DedaEna Block GPL&amp;GNU" w:hAnsi="BPG DedaEna Block GPL&amp;GNU" w:eastAsia="BPG DedaEna Block GPL&amp;GNU" w:cs="BPG DedaEna Block GPL&amp;GNU"/>
      <w:lang w:val="de-DE" w:eastAsia="en-US" w:bidi="ar-SA"/>
    </w:rPr>
  </w:style>
  <w:style w:styleId="BodyText" w:type="paragraph">
    <w:name w:val="Body Text"/>
    <w:basedOn w:val="Normal"/>
    <w:uiPriority w:val="1"/>
    <w:qFormat/>
    <w:pPr/>
    <w:rPr>
      <w:rFonts w:ascii="Carlito" w:hAnsi="Carlito" w:eastAsia="Carlito" w:cs="Carlito"/>
      <w:sz w:val="18"/>
      <w:szCs w:val="18"/>
      <w:lang w:val="de-DE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de-DE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BPG DedaEna Block GPL&amp;GNU" w:hAnsi="BPG DedaEna Block GPL&amp;GNU" w:eastAsia="BPG DedaEna Block GPL&amp;GNU" w:cs="BPG DedaEna Block GPL&amp;GNU"/>
      <w:lang w:val="de-DE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Irakli kakhidze</dc:creator>
  <dcterms:created xsi:type="dcterms:W3CDTF">2020-11-05T13:06:05Z</dcterms:created>
  <dcterms:modified xsi:type="dcterms:W3CDTF">2020-11-05T13:06:05Z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2020-11-05T00:00:00Z</vt:filetime>
  </property>
</Properties>
</file>